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B0" w:rsidRPr="00816DB0" w:rsidRDefault="003C5B79" w:rsidP="00816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65C75">
        <w:rPr>
          <w:rFonts w:ascii="Times New Roman" w:hAnsi="Times New Roman" w:cs="Times New Roman"/>
          <w:sz w:val="24"/>
          <w:szCs w:val="24"/>
        </w:rPr>
        <w:t>4</w:t>
      </w:r>
    </w:p>
    <w:p w:rsidR="00816DB0" w:rsidRPr="00816DB0" w:rsidRDefault="00816DB0" w:rsidP="00816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к документации об аукционе</w:t>
      </w:r>
    </w:p>
    <w:p w:rsidR="00816DB0" w:rsidRPr="00816DB0" w:rsidRDefault="00816DB0" w:rsidP="00816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DB0" w:rsidRPr="00816DB0" w:rsidRDefault="00816DB0" w:rsidP="00816DB0">
      <w:pPr>
        <w:pStyle w:val="a3"/>
        <w:rPr>
          <w:sz w:val="24"/>
        </w:rPr>
      </w:pPr>
      <w:r w:rsidRPr="00816DB0">
        <w:rPr>
          <w:b w:val="0"/>
          <w:sz w:val="24"/>
        </w:rPr>
        <w:t xml:space="preserve">Д О Г О В О </w:t>
      </w:r>
      <w:proofErr w:type="gramStart"/>
      <w:r w:rsidRPr="00816DB0">
        <w:rPr>
          <w:b w:val="0"/>
          <w:sz w:val="24"/>
        </w:rPr>
        <w:t>Р</w:t>
      </w:r>
      <w:proofErr w:type="gramEnd"/>
      <w:r w:rsidRPr="00816DB0">
        <w:rPr>
          <w:b w:val="0"/>
          <w:sz w:val="24"/>
        </w:rPr>
        <w:t xml:space="preserve">   А Р Е Н Д Ы </w:t>
      </w:r>
    </w:p>
    <w:p w:rsidR="00816DB0" w:rsidRPr="00816DB0" w:rsidRDefault="00816DB0" w:rsidP="00816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недвижимого имущества, относящегося </w:t>
      </w:r>
      <w:proofErr w:type="gramStart"/>
      <w:r w:rsidRPr="00816DB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16DB0" w:rsidRPr="00816DB0" w:rsidRDefault="00816DB0" w:rsidP="00816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муниципальной собственности района</w:t>
      </w:r>
    </w:p>
    <w:p w:rsidR="00816DB0" w:rsidRPr="00816DB0" w:rsidRDefault="00816DB0" w:rsidP="00816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7D1">
        <w:rPr>
          <w:rFonts w:ascii="Times New Roman" w:hAnsi="Times New Roman" w:cs="Times New Roman"/>
          <w:sz w:val="24"/>
          <w:szCs w:val="24"/>
        </w:rPr>
        <w:t>(№ __ по реестру Отдела)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г. Дмитровск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140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16DB0">
        <w:rPr>
          <w:rFonts w:ascii="Times New Roman" w:hAnsi="Times New Roman" w:cs="Times New Roman"/>
          <w:sz w:val="24"/>
          <w:szCs w:val="24"/>
        </w:rPr>
        <w:t>__________ 20</w:t>
      </w:r>
      <w:r w:rsidR="009F2D9F">
        <w:rPr>
          <w:rFonts w:ascii="Times New Roman" w:hAnsi="Times New Roman" w:cs="Times New Roman"/>
          <w:sz w:val="24"/>
          <w:szCs w:val="24"/>
        </w:rPr>
        <w:t>22</w:t>
      </w:r>
      <w:r w:rsidRPr="00816DB0">
        <w:rPr>
          <w:rFonts w:ascii="Times New Roman" w:hAnsi="Times New Roman" w:cs="Times New Roman"/>
          <w:sz w:val="24"/>
          <w:szCs w:val="24"/>
        </w:rPr>
        <w:t xml:space="preserve"> года   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405" w:rsidRPr="00F51405" w:rsidRDefault="00F51405" w:rsidP="00F51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405">
        <w:rPr>
          <w:rFonts w:ascii="Times New Roman" w:eastAsia="Times New Roman" w:hAnsi="Times New Roman" w:cs="Times New Roman"/>
          <w:sz w:val="24"/>
          <w:szCs w:val="24"/>
        </w:rPr>
        <w:t xml:space="preserve">Арендодателем от имени собственника – Муниципального образования Дмитровский район Орловской области, передаваемого в аренду имущества, выступает Отдел по управлению муниципальным имуществом Дмитровского района Орловской области, (именуемый в дальнейшем - Арендодатель), в лице </w:t>
      </w:r>
      <w:r w:rsidRPr="00F51405">
        <w:rPr>
          <w:rFonts w:ascii="Times New Roman" w:eastAsia="Times New Roman" w:hAnsi="Times New Roman" w:cs="Times New Roman"/>
          <w:b/>
          <w:sz w:val="24"/>
          <w:szCs w:val="24"/>
        </w:rPr>
        <w:t>начальника отдела Абрамовой Виктории Ивановны</w:t>
      </w:r>
      <w:r w:rsidRPr="00F51405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Положения об отделе, распоряжения администрации Дмитровского района Орловской области от 13.01.2020 года №2-к.</w:t>
      </w:r>
    </w:p>
    <w:p w:rsidR="00816DB0" w:rsidRPr="00816DB0" w:rsidRDefault="00816DB0" w:rsidP="00816DB0">
      <w:pPr>
        <w:pStyle w:val="22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16DB0">
        <w:rPr>
          <w:sz w:val="24"/>
          <w:szCs w:val="24"/>
        </w:rPr>
        <w:t>Арендатором выступает ____________________________ (именуемое в дальнейшем «Арендатор»), в лице _______________________________________, действующего на основании _________.</w:t>
      </w:r>
      <w:proofErr w:type="gramEnd"/>
    </w:p>
    <w:p w:rsidR="00816DB0" w:rsidRPr="00816DB0" w:rsidRDefault="00816DB0" w:rsidP="00816D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ab/>
        <w:t>Стороны договорились о нижеследующем:</w:t>
      </w:r>
    </w:p>
    <w:p w:rsidR="00816DB0" w:rsidRPr="00816DB0" w:rsidRDefault="00816DB0" w:rsidP="00816DB0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16DB0" w:rsidRPr="00816DB0" w:rsidRDefault="00816DB0" w:rsidP="00816DB0">
      <w:pPr>
        <w:widowControl w:val="0"/>
        <w:numPr>
          <w:ilvl w:val="1"/>
          <w:numId w:val="1"/>
        </w:numPr>
        <w:tabs>
          <w:tab w:val="clear" w:pos="1271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6DB0">
        <w:rPr>
          <w:rFonts w:ascii="Times New Roman" w:hAnsi="Times New Roman" w:cs="Times New Roman"/>
          <w:sz w:val="24"/>
          <w:szCs w:val="24"/>
        </w:rPr>
        <w:t xml:space="preserve">Арендодатель передает, а Арендатор принимает во </w:t>
      </w:r>
      <w:r>
        <w:rPr>
          <w:rFonts w:ascii="Times New Roman" w:hAnsi="Times New Roman" w:cs="Times New Roman"/>
          <w:sz w:val="24"/>
          <w:szCs w:val="24"/>
        </w:rPr>
        <w:t xml:space="preserve">временное пользование — аренду </w:t>
      </w:r>
      <w:r w:rsidR="00F51405">
        <w:rPr>
          <w:rFonts w:ascii="Times New Roman" w:hAnsi="Times New Roman" w:cs="Times New Roman"/>
          <w:sz w:val="24"/>
          <w:szCs w:val="24"/>
        </w:rPr>
        <w:t>___________________________________________, расположенные</w:t>
      </w:r>
      <w:r w:rsidRPr="00816DB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514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816DB0">
        <w:rPr>
          <w:rFonts w:ascii="Times New Roman" w:hAnsi="Times New Roman" w:cs="Times New Roman"/>
          <w:sz w:val="24"/>
          <w:szCs w:val="24"/>
        </w:rPr>
        <w:t xml:space="preserve">, назначение: </w:t>
      </w:r>
      <w:r w:rsidR="00F51405">
        <w:rPr>
          <w:rFonts w:ascii="Times New Roman" w:hAnsi="Times New Roman" w:cs="Times New Roman"/>
          <w:sz w:val="24"/>
          <w:szCs w:val="24"/>
        </w:rPr>
        <w:t>___________</w:t>
      </w:r>
      <w:r w:rsidRPr="00816DB0">
        <w:rPr>
          <w:rFonts w:ascii="Times New Roman" w:hAnsi="Times New Roman" w:cs="Times New Roman"/>
          <w:sz w:val="24"/>
          <w:szCs w:val="24"/>
        </w:rPr>
        <w:t xml:space="preserve">, площадью ____ </w:t>
      </w:r>
      <w:proofErr w:type="spellStart"/>
      <w:r w:rsidRPr="00816DB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16DB0">
        <w:rPr>
          <w:rFonts w:ascii="Times New Roman" w:hAnsi="Times New Roman" w:cs="Times New Roman"/>
          <w:sz w:val="24"/>
          <w:szCs w:val="24"/>
        </w:rPr>
        <w:t xml:space="preserve">., для </w:t>
      </w:r>
      <w:r w:rsidR="00F5140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816DB0">
        <w:rPr>
          <w:rFonts w:ascii="Times New Roman" w:hAnsi="Times New Roman" w:cs="Times New Roman"/>
          <w:sz w:val="24"/>
          <w:szCs w:val="24"/>
        </w:rPr>
        <w:t xml:space="preserve">, сроком на </w:t>
      </w:r>
      <w:r w:rsidR="00F51405">
        <w:rPr>
          <w:rFonts w:ascii="Times New Roman" w:hAnsi="Times New Roman" w:cs="Times New Roman"/>
          <w:sz w:val="24"/>
          <w:szCs w:val="24"/>
        </w:rPr>
        <w:t>___________________</w:t>
      </w:r>
      <w:r w:rsidRPr="00816D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6DB0" w:rsidRPr="00816DB0" w:rsidRDefault="00816DB0" w:rsidP="00816DB0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16DB0" w:rsidRPr="00816DB0" w:rsidRDefault="00816DB0" w:rsidP="00816DB0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Срок договора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2.1. Настоящий Договор действует с</w:t>
      </w:r>
      <w:bookmarkStart w:id="0" w:name="OCRUncertain012"/>
      <w:bookmarkEnd w:id="0"/>
      <w:r w:rsidRPr="00816DB0">
        <w:rPr>
          <w:rFonts w:ascii="Times New Roman" w:hAnsi="Times New Roman" w:cs="Times New Roman"/>
          <w:sz w:val="24"/>
          <w:szCs w:val="24"/>
        </w:rPr>
        <w:t>________20</w:t>
      </w:r>
      <w:r w:rsidR="009F2D9F">
        <w:rPr>
          <w:rFonts w:ascii="Times New Roman" w:hAnsi="Times New Roman" w:cs="Times New Roman"/>
          <w:sz w:val="24"/>
          <w:szCs w:val="24"/>
        </w:rPr>
        <w:t>22</w:t>
      </w:r>
      <w:r w:rsidRPr="00816DB0">
        <w:rPr>
          <w:rFonts w:ascii="Times New Roman" w:hAnsi="Times New Roman" w:cs="Times New Roman"/>
          <w:sz w:val="24"/>
          <w:szCs w:val="24"/>
        </w:rPr>
        <w:t xml:space="preserve"> года по ______ 20</w:t>
      </w:r>
      <w:r w:rsidR="009F2D9F">
        <w:rPr>
          <w:rFonts w:ascii="Times New Roman" w:hAnsi="Times New Roman" w:cs="Times New Roman"/>
          <w:sz w:val="24"/>
          <w:szCs w:val="24"/>
        </w:rPr>
        <w:t>27</w:t>
      </w:r>
      <w:r w:rsidR="0083012F">
        <w:rPr>
          <w:rFonts w:ascii="Times New Roman" w:hAnsi="Times New Roman" w:cs="Times New Roman"/>
          <w:sz w:val="24"/>
          <w:szCs w:val="24"/>
        </w:rPr>
        <w:t xml:space="preserve"> </w:t>
      </w:r>
      <w:r w:rsidRPr="00816DB0">
        <w:rPr>
          <w:rFonts w:ascii="Times New Roman" w:hAnsi="Times New Roman" w:cs="Times New Roman"/>
          <w:sz w:val="24"/>
          <w:szCs w:val="24"/>
        </w:rPr>
        <w:t>года включительно. Арендная плата начисляется с ________20</w:t>
      </w:r>
      <w:r w:rsidR="009F2D9F">
        <w:rPr>
          <w:rFonts w:ascii="Times New Roman" w:hAnsi="Times New Roman" w:cs="Times New Roman"/>
          <w:sz w:val="24"/>
          <w:szCs w:val="24"/>
        </w:rPr>
        <w:t>22</w:t>
      </w:r>
      <w:bookmarkStart w:id="1" w:name="_GoBack"/>
      <w:bookmarkEnd w:id="1"/>
      <w:r w:rsidRPr="00816DB0">
        <w:rPr>
          <w:rFonts w:ascii="Times New Roman" w:hAnsi="Times New Roman" w:cs="Times New Roman"/>
          <w:sz w:val="24"/>
          <w:szCs w:val="24"/>
        </w:rPr>
        <w:t xml:space="preserve"> года и вносится на расчетный счет, указанный в п.4.1.1. настоящего договора.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2.2. Настоящий Договор вступает в силу с момента его подписания сторонами.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3.1.1. В десятидневный срок после вступления в силу настоящего Договора предоставить Арендатору помещение, указанное в </w:t>
      </w:r>
      <w:proofErr w:type="spellStart"/>
      <w:r w:rsidRPr="00816DB0">
        <w:rPr>
          <w:rFonts w:ascii="Times New Roman" w:hAnsi="Times New Roman" w:cs="Times New Roman"/>
          <w:sz w:val="24"/>
          <w:szCs w:val="24"/>
        </w:rPr>
        <w:t>п.I.I</w:t>
      </w:r>
      <w:proofErr w:type="spellEnd"/>
      <w:r w:rsidRPr="00816DB0">
        <w:rPr>
          <w:rFonts w:ascii="Times New Roman" w:hAnsi="Times New Roman" w:cs="Times New Roman"/>
          <w:sz w:val="24"/>
          <w:szCs w:val="24"/>
        </w:rPr>
        <w:t xml:space="preserve">. настоящего договора, по акту приемки-передачи, который составляется и подписывается Сторонами в двух экземплярах (по одному для каждой из Сторон). Акты приемки-передачи приобщаются к каждому экземпляру настоящего Договора и являются его неотъемлемой частью. 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3.2. Арендатор обязуется: 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3.2.1. В десятидневный срок после вступления в силу настоящего Договора принять от Арендодателя помещение, указанные в </w:t>
      </w:r>
      <w:proofErr w:type="spellStart"/>
      <w:r w:rsidRPr="00816DB0">
        <w:rPr>
          <w:rFonts w:ascii="Times New Roman" w:hAnsi="Times New Roman" w:cs="Times New Roman"/>
          <w:sz w:val="24"/>
          <w:szCs w:val="24"/>
        </w:rPr>
        <w:t>п.I.I</w:t>
      </w:r>
      <w:proofErr w:type="spellEnd"/>
      <w:r w:rsidRPr="00816DB0">
        <w:rPr>
          <w:rFonts w:ascii="Times New Roman" w:hAnsi="Times New Roman" w:cs="Times New Roman"/>
          <w:sz w:val="24"/>
          <w:szCs w:val="24"/>
        </w:rPr>
        <w:t xml:space="preserve"> настоящего договора, по акту приемки-передачи.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3.2.2. Вносить арендную плату в установленный настоящим Договором срок.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3.2.3. Арендодатель в одностороннем порядке изменяет р</w:t>
      </w:r>
      <w:r>
        <w:rPr>
          <w:rFonts w:ascii="Times New Roman" w:hAnsi="Times New Roman" w:cs="Times New Roman"/>
          <w:sz w:val="24"/>
          <w:szCs w:val="24"/>
        </w:rPr>
        <w:t xml:space="preserve">азмер арендной платы в связи с </w:t>
      </w:r>
      <w:r w:rsidRPr="00816DB0">
        <w:rPr>
          <w:rFonts w:ascii="Times New Roman" w:hAnsi="Times New Roman" w:cs="Times New Roman"/>
          <w:sz w:val="24"/>
          <w:szCs w:val="24"/>
        </w:rPr>
        <w:t xml:space="preserve">изменением методики порядка расчета арендной платы, коэффициентов и т.д., уведомив арендатора об этом заказным письмом с уведомлением. </w:t>
      </w:r>
      <w:r>
        <w:rPr>
          <w:rFonts w:ascii="Times New Roman" w:hAnsi="Times New Roman" w:cs="Times New Roman"/>
          <w:sz w:val="24"/>
          <w:szCs w:val="24"/>
        </w:rPr>
        <w:t xml:space="preserve">При этом размер арендной платы </w:t>
      </w:r>
      <w:r w:rsidRPr="00816DB0">
        <w:rPr>
          <w:rFonts w:ascii="Times New Roman" w:hAnsi="Times New Roman" w:cs="Times New Roman"/>
          <w:sz w:val="24"/>
          <w:szCs w:val="24"/>
        </w:rPr>
        <w:t>изменяется с момента изменения порядка расчета.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3.2.4. Пользоваться арендованным помещением в соответствии с условиями настоящего Договора.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3.2.5.В десятидневный срок после подписания Сторонами настоящего Договора заключить с Арендодателем договор на оплату коммунальных, эксплуатационных и </w:t>
      </w:r>
      <w:r w:rsidRPr="00816DB0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административно-хозяйственных услуг (в дальнейшем «Договор на оплату услуг») на срок, указанный в п.2.1. 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3.2.6. Оплачивать коммунальные, эксплуатационные и административно-хозяйственные услуги в соответствии с условиями Договора на оплату услуг.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3.2.7. Нести расходы на содержание арендуемого помещения и поддерживать его в полной исправности и надлежащем техническом, санитарном и противопожарном состоянии.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Своевременно производить за свой счет текущий ремонт арендуемого помещения.</w:t>
      </w:r>
    </w:p>
    <w:p w:rsidR="00816DB0" w:rsidRPr="00816DB0" w:rsidRDefault="00816DB0" w:rsidP="00816DB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3.2.8. Не производить капитальный ремонт и реконструкцию помещения, указанного в п. 1.1, без письменного согласия Арендодателя.</w:t>
      </w:r>
    </w:p>
    <w:p w:rsidR="00816DB0" w:rsidRPr="00816DB0" w:rsidRDefault="00816DB0" w:rsidP="00816DB0">
      <w:pPr>
        <w:shd w:val="clear" w:color="auto" w:fill="FFFFFF"/>
        <w:tabs>
          <w:tab w:val="left" w:pos="284"/>
          <w:tab w:val="left" w:pos="121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3.2.9.</w:t>
      </w:r>
      <w:r w:rsidRPr="00816DB0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Осуществлять уборку прилегающей к зданию, в котором находится арендуемое помещение, территории земельного участка еженедельно.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3.2.10. Ежемесячно, не позднее 15 числа оплачиваемого месяца, представлять Арендодателю копии платежных документов, подтверждающих перечисление арендной платы и неустойки, установленных настоящим Договором. 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3.2.11. </w:t>
      </w:r>
      <w:proofErr w:type="gramStart"/>
      <w:r w:rsidRPr="00816DB0">
        <w:rPr>
          <w:rFonts w:ascii="Times New Roman" w:hAnsi="Times New Roman" w:cs="Times New Roman"/>
          <w:sz w:val="24"/>
          <w:szCs w:val="24"/>
        </w:rPr>
        <w:t>Не осуществлять действия, влекущие какое-либо обременение предоставленных Арендатору имущественных прав, а именно: сдавать арендуемое помещение в субаренду (поднаем), передавать свои права и обязанности по настоящему Договору другому лицу (перенаем), предоставлять арендуемое помещение в безвозмездное пользование, вносить в качестве вклада (взноса) в уставный капитал хозяйственных обществ, товариществ и иных юридических лиц только с письменного согласия Арендодателя.</w:t>
      </w:r>
      <w:proofErr w:type="gramEnd"/>
    </w:p>
    <w:p w:rsidR="00816DB0" w:rsidRPr="00816DB0" w:rsidRDefault="00816DB0" w:rsidP="00816DB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3.2.12. Обеспечивать беспрепятственный доступ в арендуемое помещение представителей Арендодателя и собственника для проведения проверки соблюдения Арендатором условий настоящего Договора, а также предоставлять им необходимую документацию, относящуюся к предмету проверки.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3.2.13. Письменно уведомить Арендодателя о желании заключить договор аренды на новый срок не позднее, чем за один месяц до истечения срока настоящего Договора.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3.2.14. После прекращения действия настоящего Договора вернуть Арендодателю арендуемое помещение по акту приемки-передачи в состоянии не хуже, чем в котором их получил, с учетом нормального износа.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4. Платежи и расчеты по Договору</w:t>
      </w:r>
    </w:p>
    <w:p w:rsidR="00816DB0" w:rsidRPr="00816DB0" w:rsidRDefault="00816DB0" w:rsidP="00816DB0">
      <w:pPr>
        <w:pStyle w:val="a6"/>
        <w:spacing w:after="0"/>
        <w:ind w:left="0" w:firstLine="709"/>
        <w:jc w:val="both"/>
        <w:rPr>
          <w:b/>
        </w:rPr>
      </w:pPr>
      <w:r w:rsidRPr="00816DB0">
        <w:t>4.1. Согласно протокол</w:t>
      </w:r>
      <w:r>
        <w:t>у</w:t>
      </w:r>
      <w:r w:rsidRPr="00816DB0">
        <w:t xml:space="preserve"> №___ об итогах аукциона </w:t>
      </w:r>
      <w:proofErr w:type="gramStart"/>
      <w:r w:rsidRPr="00816DB0">
        <w:t>от</w:t>
      </w:r>
      <w:proofErr w:type="gramEnd"/>
      <w:r w:rsidRPr="00816DB0">
        <w:t xml:space="preserve"> __________ </w:t>
      </w:r>
      <w:proofErr w:type="gramStart"/>
      <w:r w:rsidRPr="00816DB0">
        <w:t>сумма</w:t>
      </w:r>
      <w:proofErr w:type="gramEnd"/>
      <w:r w:rsidRPr="00816DB0">
        <w:t xml:space="preserve"> годовой арендной платы за указанное в п.1.1. настоящего договора, помещение составляет ______ рублей, в том числе НДС (</w:t>
      </w:r>
      <w:r>
        <w:t>20</w:t>
      </w:r>
      <w:r w:rsidRPr="00816DB0">
        <w:t>%) – _______ рублей, ежемесячная арендная плата ___________ рублей, в т.ч. НДС (</w:t>
      </w:r>
      <w:r>
        <w:t>20</w:t>
      </w:r>
      <w:r w:rsidRPr="00816DB0">
        <w:t>%) ________ рублей.</w:t>
      </w:r>
    </w:p>
    <w:p w:rsidR="00816DB0" w:rsidRPr="00816DB0" w:rsidRDefault="00816DB0" w:rsidP="00816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6DB0">
        <w:rPr>
          <w:rFonts w:ascii="Times New Roman" w:hAnsi="Times New Roman" w:cs="Times New Roman"/>
          <w:sz w:val="24"/>
          <w:szCs w:val="24"/>
        </w:rPr>
        <w:t>4.1.1.</w:t>
      </w:r>
      <w:r w:rsidRPr="0059359C">
        <w:rPr>
          <w:rFonts w:ascii="Times New Roman" w:hAnsi="Times New Roman" w:cs="Times New Roman"/>
          <w:sz w:val="24"/>
          <w:szCs w:val="24"/>
        </w:rPr>
        <w:t>Арендная плата в сумме _____ руб. в месяц без НДС</w:t>
      </w:r>
      <w:r w:rsidR="00FC07D1">
        <w:rPr>
          <w:rFonts w:ascii="Times New Roman" w:hAnsi="Times New Roman" w:cs="Times New Roman"/>
          <w:sz w:val="24"/>
          <w:szCs w:val="24"/>
        </w:rPr>
        <w:t xml:space="preserve"> </w:t>
      </w:r>
      <w:r w:rsidR="00FC07D1" w:rsidRPr="00FC07D1">
        <w:rPr>
          <w:rFonts w:ascii="Times New Roman" w:hAnsi="Times New Roman" w:cs="Times New Roman"/>
          <w:sz w:val="24"/>
          <w:szCs w:val="24"/>
        </w:rPr>
        <w:t>20%</w:t>
      </w:r>
      <w:r w:rsidRPr="0059359C">
        <w:rPr>
          <w:rFonts w:ascii="Times New Roman" w:hAnsi="Times New Roman" w:cs="Times New Roman"/>
          <w:sz w:val="24"/>
          <w:szCs w:val="24"/>
        </w:rPr>
        <w:t xml:space="preserve">, </w:t>
      </w:r>
      <w:r w:rsidRPr="00FC07D1">
        <w:rPr>
          <w:rFonts w:ascii="Times New Roman" w:hAnsi="Times New Roman" w:cs="Times New Roman"/>
          <w:sz w:val="24"/>
          <w:szCs w:val="24"/>
        </w:rPr>
        <w:t xml:space="preserve">перечисляется на </w:t>
      </w:r>
      <w:r w:rsidR="00FC07D1" w:rsidRPr="00FC07D1">
        <w:rPr>
          <w:rFonts w:ascii="Times New Roman" w:hAnsi="Times New Roman" w:cs="Times New Roman"/>
          <w:sz w:val="24"/>
          <w:szCs w:val="24"/>
        </w:rPr>
        <w:t>расчетный счет №03100643000000015400, получатель УФК Орловской области (Отдел по управлению муниципальным имуществом Дмитровского района л/сч.04543007870), к/сч.40102810545370000046, ИНН 5707002330, БИК 015402901, КПП 570701001, код бюджетной классификации 80311105075050000120 (доходы от сдачи в аренду  имущества из состава Казны), банк - ОТДЕЛЕНИЕ ОРЕЛ БАНКА РОССИИ//УФК по Орловской</w:t>
      </w:r>
      <w:proofErr w:type="gramEnd"/>
      <w:r w:rsidR="00FC07D1" w:rsidRPr="00FC07D1">
        <w:rPr>
          <w:rFonts w:ascii="Times New Roman" w:hAnsi="Times New Roman" w:cs="Times New Roman"/>
          <w:sz w:val="24"/>
          <w:szCs w:val="24"/>
        </w:rPr>
        <w:t xml:space="preserve"> области г. Орел, ОКТМО 54612000</w:t>
      </w:r>
    </w:p>
    <w:p w:rsidR="00816DB0" w:rsidRPr="00816DB0" w:rsidRDefault="00816DB0" w:rsidP="00816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4.1.2. Налог на добавленную стоимость в сумме _______ руб. в месяц уплачивается арендатором ежемесячно в порядке, предусмотренном действующим законодательством для уплаты данного налога и в сроки, установленные для уплаты арендной платы.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4.2. Внесение арендной платы производится за каждый месяц до 10 числа следующего за </w:t>
      </w:r>
      <w:proofErr w:type="gramStart"/>
      <w:r w:rsidRPr="00816DB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816DB0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816D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16DB0">
        <w:rPr>
          <w:rFonts w:ascii="Times New Roman" w:hAnsi="Times New Roman" w:cs="Times New Roman"/>
          <w:sz w:val="24"/>
          <w:szCs w:val="24"/>
        </w:rPr>
        <w:t xml:space="preserve"> если законодательством Российской Федерации будет установлен иной порядок перечисления арендной платы, чем предусмотренный п. 4.1 настоящего Договора, Арендатор обязан принять новый порядок к исполнению без его дополнительного оформления Сторонами. 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Первое внесение арендной платы Арендатор производит в течение пятнадцати дней </w:t>
      </w:r>
      <w:r w:rsidRPr="00816DB0">
        <w:rPr>
          <w:rFonts w:ascii="Times New Roman" w:hAnsi="Times New Roman" w:cs="Times New Roman"/>
          <w:sz w:val="24"/>
          <w:szCs w:val="24"/>
        </w:rPr>
        <w:lastRenderedPageBreak/>
        <w:t>после вступления в силу настоящего Договора.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4.3. Расходы Арендатора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5.1. Ответственность Арендатора: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5.1.1. За неисполнение обязательства, предусмотренного п. 3.2.2, Арендатор обязан перечислить Арендодателю на счет, указанный в п. 4.1.1, сумму недополученной в результате такого неисполнения арендой платы за весь срок неисполнения обязательства.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5.1.2. За неисполнение обязательства, предусмотренного п. 3.2.3, Арендатор обязан оплатить Арендодателю на счет, указанный в п. 4.2, пени в размере 0,1 % с просроченной суммы арендной платы за каждый день просрочки. 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5.1.3.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 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6. Порядок изменения, досрочного прекращения и расторжения Договора и его заключения на новый срок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6.1. Изменение условий настоящего Договора (кроме условия, предусмотренного п. 3.2.4) и его досрочное прекращение допускаются по соглашению Сторон.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6.2. Настоящий Договор подлежит досрочному расторжению по требованию одной из сторон в случаях, предусмотренных действующим законодательством.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6.3. Настоящий Договор подлежит досрочному расторжению по требованию Арендодателя в одностороннем порядке, а также при невыполнении Арендатором обязательств, предусмотренных п.п.  3.2.2, 3.2.11 и 3.2.13.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6.4. Настоящий Договор по истечении его срока прекращается. 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7. Порядок разрешения споров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из настоящего Договора, разрешаются путем переговоров.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законодательстве порядке.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8. Прочие условия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8.1. Приложение №1 и №2 подписывается Сторонами и является неотъемлемой частью настоящего Договора.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8.2. Расходы Арендатора при долевом участии в капитальном ремонте здания, указанного в п. 1.1, а также на текущий ремонт, реконструкцию и содержание арендуемого помещения не являются основанием для снижения арендной платы.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8.3. Стоимость неотделимых улучшений арендованного имущества, произведенных Арендатором с согласия Арендодателя при долевом участии в капитальном ремонте здания, указанного в п.1.1, а также текущем ремонте и реконструкции арендуемого помещения, после прекращения настоящего Договора возмещению Арендатору не подлежит. 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8.4. Реорганизация Арендодателя, а также перемена собственника арендуемого помещения не является основанием для изменений условий или расторжения настоящего Договора.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8.5. Обязательства по оплате коммунальных, эксплуатационных и административно-хозяйственных услуг на основании Договора на оплату услуг возникают у Арендатора с момента подписания Сторонами акта приемки передачи помещения.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lastRenderedPageBreak/>
        <w:t>8.6. При изменении наименования, местонахождения, банковских реквизитов или реорганизации одной из Сторон, она обязана письменно, в двухнедельный срок после произошедших изменений, сообщить другой Стороне о данных изменениях.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8.7. Взаимоотношения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8.8. Настоящий Договор составлен в трех экземплярах первый экземпляр - Арендодателю, второй экземпляр – Арендатору, третий – Отделу, имеющих одинаковую юридическую силу.</w:t>
      </w:r>
    </w:p>
    <w:p w:rsidR="00FF6D3C" w:rsidRPr="00C30BA9" w:rsidRDefault="00FF6D3C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BA9">
        <w:rPr>
          <w:rFonts w:ascii="Times New Roman" w:hAnsi="Times New Roman" w:cs="Times New Roman"/>
          <w:sz w:val="24"/>
          <w:szCs w:val="24"/>
        </w:rPr>
        <w:t xml:space="preserve">8.9.  Настоящий договор заключается только с субъектами </w:t>
      </w:r>
      <w:r w:rsidR="00C30BA9" w:rsidRPr="00C30BA9">
        <w:rPr>
          <w:rFonts w:ascii="Times New Roman" w:hAnsi="Times New Roman" w:cs="Times New Roman"/>
          <w:sz w:val="24"/>
          <w:szCs w:val="24"/>
        </w:rPr>
        <w:t>малого и среднего предпринимательства; организациями, образующими инфраструктуру поддержки субъектов малого и среднего предпринимательства;  физическими лицами, применяющими специальный налоговый режим «Налог на профессиональный доход»</w:t>
      </w:r>
      <w:r w:rsidR="0083012F">
        <w:rPr>
          <w:rFonts w:ascii="Times New Roman" w:hAnsi="Times New Roman" w:cs="Times New Roman"/>
          <w:sz w:val="24"/>
          <w:szCs w:val="24"/>
        </w:rPr>
        <w:t>, сроком аренды на 5 лет</w:t>
      </w:r>
      <w:r w:rsidR="00C30BA9" w:rsidRPr="00C30BA9">
        <w:rPr>
          <w:rFonts w:ascii="Times New Roman" w:hAnsi="Times New Roman" w:cs="Times New Roman"/>
          <w:sz w:val="24"/>
          <w:szCs w:val="24"/>
        </w:rPr>
        <w:t>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DB0" w:rsidRDefault="00816DB0" w:rsidP="00816DB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Адреса и банковские реквизиты сторон</w:t>
      </w:r>
      <w:r w:rsidR="0011698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1698B" w:rsidRPr="00816DB0" w:rsidRDefault="0011698B" w:rsidP="00816DB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DB0" w:rsidRPr="00C30BA9" w:rsidRDefault="00FC07D1" w:rsidP="0081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A9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="00816DB0" w:rsidRPr="00C30BA9">
        <w:rPr>
          <w:rFonts w:ascii="Times New Roman" w:hAnsi="Times New Roman" w:cs="Times New Roman"/>
          <w:b/>
          <w:sz w:val="24"/>
          <w:szCs w:val="24"/>
        </w:rPr>
        <w:t>:</w:t>
      </w:r>
      <w:r w:rsidR="0011698B" w:rsidRPr="00C30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DB0" w:rsidRPr="00C30BA9">
        <w:rPr>
          <w:rFonts w:ascii="Times New Roman" w:hAnsi="Times New Roman" w:cs="Times New Roman"/>
          <w:b/>
          <w:sz w:val="24"/>
          <w:szCs w:val="24"/>
        </w:rPr>
        <w:t>Отдел по управлению муниципальным имуществом Дмитровского района Орловской области</w:t>
      </w:r>
    </w:p>
    <w:p w:rsidR="00816DB0" w:rsidRPr="00816DB0" w:rsidRDefault="00816DB0" w:rsidP="0081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A9">
        <w:rPr>
          <w:rFonts w:ascii="Times New Roman" w:hAnsi="Times New Roman" w:cs="Times New Roman"/>
          <w:sz w:val="24"/>
          <w:szCs w:val="24"/>
        </w:rPr>
        <w:t>Адрес: 303240, г.</w:t>
      </w:r>
      <w:r w:rsidR="006174B0" w:rsidRPr="00C30BA9">
        <w:rPr>
          <w:rFonts w:ascii="Times New Roman" w:hAnsi="Times New Roman" w:cs="Times New Roman"/>
          <w:sz w:val="24"/>
          <w:szCs w:val="24"/>
        </w:rPr>
        <w:t xml:space="preserve"> </w:t>
      </w:r>
      <w:r w:rsidRPr="00C30BA9">
        <w:rPr>
          <w:rFonts w:ascii="Times New Roman" w:hAnsi="Times New Roman" w:cs="Times New Roman"/>
          <w:sz w:val="24"/>
          <w:szCs w:val="24"/>
        </w:rPr>
        <w:t>Дмитровск, ул.</w:t>
      </w:r>
      <w:r w:rsidR="006174B0" w:rsidRPr="00C30B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0BA9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C30BA9">
        <w:rPr>
          <w:rFonts w:ascii="Times New Roman" w:hAnsi="Times New Roman" w:cs="Times New Roman"/>
          <w:sz w:val="24"/>
          <w:szCs w:val="24"/>
        </w:rPr>
        <w:t>, 84а.</w:t>
      </w:r>
    </w:p>
    <w:p w:rsidR="00816DB0" w:rsidRPr="00816DB0" w:rsidRDefault="00816DB0" w:rsidP="0081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DB0" w:rsidRPr="00816DB0" w:rsidRDefault="00816DB0" w:rsidP="00816DB0">
      <w:pPr>
        <w:pStyle w:val="22"/>
        <w:spacing w:after="0" w:line="240" w:lineRule="auto"/>
        <w:rPr>
          <w:sz w:val="24"/>
          <w:szCs w:val="24"/>
        </w:rPr>
      </w:pPr>
      <w:r w:rsidRPr="00816DB0">
        <w:rPr>
          <w:b/>
          <w:sz w:val="24"/>
          <w:szCs w:val="24"/>
        </w:rPr>
        <w:t>АРЕНДАТОР:</w:t>
      </w:r>
    </w:p>
    <w:p w:rsidR="00816DB0" w:rsidRPr="00816DB0" w:rsidRDefault="00816DB0" w:rsidP="0081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DB0" w:rsidRPr="00816DB0" w:rsidRDefault="00816DB0" w:rsidP="00816D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К настоящему Договору прилагаются: </w:t>
      </w:r>
    </w:p>
    <w:p w:rsidR="00816DB0" w:rsidRPr="00C30BA9" w:rsidRDefault="003C5B79" w:rsidP="00816D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A9">
        <w:rPr>
          <w:rFonts w:ascii="Times New Roman" w:hAnsi="Times New Roman" w:cs="Times New Roman"/>
          <w:sz w:val="24"/>
          <w:szCs w:val="24"/>
        </w:rPr>
        <w:t xml:space="preserve">1) Приложение </w:t>
      </w:r>
      <w:r w:rsidR="00816DB0" w:rsidRPr="00C30BA9">
        <w:rPr>
          <w:rFonts w:ascii="Times New Roman" w:hAnsi="Times New Roman" w:cs="Times New Roman"/>
          <w:sz w:val="24"/>
          <w:szCs w:val="24"/>
        </w:rPr>
        <w:t xml:space="preserve"> 1 (Акт приемки-передачи) </w:t>
      </w:r>
    </w:p>
    <w:p w:rsidR="00816DB0" w:rsidRPr="00816DB0" w:rsidRDefault="00816DB0" w:rsidP="00816DB0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DB0" w:rsidRPr="0083012F" w:rsidRDefault="00816DB0" w:rsidP="00816D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12F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C30BA9" w:rsidRPr="00F51405" w:rsidRDefault="00C30BA9" w:rsidP="0081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DB0" w:rsidRPr="00816DB0" w:rsidRDefault="00816DB0" w:rsidP="00C3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405">
        <w:rPr>
          <w:rFonts w:ascii="Times New Roman" w:hAnsi="Times New Roman" w:cs="Times New Roman"/>
          <w:sz w:val="24"/>
          <w:szCs w:val="24"/>
        </w:rPr>
        <w:t>АРЕНДОДАТЕЛЬ</w:t>
      </w:r>
      <w:r w:rsidRPr="00816DB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30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АРЕНДАТОР               </w:t>
      </w:r>
      <w:r w:rsidRPr="00816D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30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Начальник отдела по управлению</w:t>
      </w:r>
      <w:r w:rsidR="00C30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муниципальным имуществом </w:t>
      </w:r>
      <w:r w:rsidR="00C30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Дмитровского района Орловской области</w:t>
      </w:r>
      <w:r w:rsidR="00C30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="00C30BA9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C30BA9">
        <w:rPr>
          <w:rFonts w:ascii="Times New Roman" w:hAnsi="Times New Roman" w:cs="Times New Roman"/>
          <w:sz w:val="24"/>
          <w:szCs w:val="24"/>
        </w:rPr>
        <w:t>.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884054">
        <w:rPr>
          <w:rFonts w:ascii="Times New Roman" w:hAnsi="Times New Roman" w:cs="Times New Roman"/>
          <w:sz w:val="24"/>
          <w:szCs w:val="24"/>
        </w:rPr>
        <w:t>В.И. Абрамова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AF60DB" w:rsidRDefault="00AF60DB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Pr="00816D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74B0" w:rsidRPr="00816DB0" w:rsidSect="00D7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6DB0"/>
    <w:rsid w:val="0008734C"/>
    <w:rsid w:val="0011698B"/>
    <w:rsid w:val="003C5B79"/>
    <w:rsid w:val="00511561"/>
    <w:rsid w:val="0059359C"/>
    <w:rsid w:val="006174B0"/>
    <w:rsid w:val="00816DB0"/>
    <w:rsid w:val="0083012F"/>
    <w:rsid w:val="00884054"/>
    <w:rsid w:val="008B4E82"/>
    <w:rsid w:val="009F2D9F"/>
    <w:rsid w:val="00A05504"/>
    <w:rsid w:val="00AF60DB"/>
    <w:rsid w:val="00C30BA9"/>
    <w:rsid w:val="00D77093"/>
    <w:rsid w:val="00DB141B"/>
    <w:rsid w:val="00F51405"/>
    <w:rsid w:val="00F65C75"/>
    <w:rsid w:val="00FC07D1"/>
    <w:rsid w:val="00FF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816DB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a5">
    <w:name w:val="Название Знак"/>
    <w:basedOn w:val="a0"/>
    <w:link w:val="a3"/>
    <w:rsid w:val="00816DB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6">
    <w:name w:val="Body Text Indent"/>
    <w:basedOn w:val="a"/>
    <w:link w:val="a7"/>
    <w:rsid w:val="00816DB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16D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816DB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816D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816D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74B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F514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51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B2DC-3475-4930-8338-E0666E73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test</cp:lastModifiedBy>
  <cp:revision>13</cp:revision>
  <cp:lastPrinted>2021-07-21T14:43:00Z</cp:lastPrinted>
  <dcterms:created xsi:type="dcterms:W3CDTF">2021-07-21T11:30:00Z</dcterms:created>
  <dcterms:modified xsi:type="dcterms:W3CDTF">2021-12-03T08:59:00Z</dcterms:modified>
</cp:coreProperties>
</file>