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98539A">
        <w:rPr>
          <w:szCs w:val="28"/>
        </w:rPr>
        <w:t xml:space="preserve"> </w:t>
      </w:r>
      <w:r w:rsidR="005C58BC">
        <w:rPr>
          <w:szCs w:val="28"/>
        </w:rPr>
        <w:t>799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г.</w:t>
      </w:r>
      <w:r w:rsidR="003C46A5">
        <w:rPr>
          <w:szCs w:val="28"/>
        </w:rPr>
        <w:t xml:space="preserve"> </w:t>
      </w:r>
      <w:r w:rsidRPr="001732F0">
        <w:rPr>
          <w:szCs w:val="28"/>
        </w:rPr>
        <w:t>Дмитровск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3C46A5">
        <w:rPr>
          <w:szCs w:val="28"/>
        </w:rPr>
        <w:t xml:space="preserve">  </w:t>
      </w:r>
      <w:r w:rsidR="006528A7">
        <w:rPr>
          <w:szCs w:val="28"/>
        </w:rPr>
        <w:t xml:space="preserve">  </w:t>
      </w:r>
      <w:r w:rsidRPr="001732F0">
        <w:rPr>
          <w:szCs w:val="28"/>
        </w:rPr>
        <w:t>«</w:t>
      </w:r>
      <w:r w:rsidR="005C58BC">
        <w:rPr>
          <w:szCs w:val="28"/>
        </w:rPr>
        <w:t>25</w:t>
      </w:r>
      <w:r w:rsidR="00D91751">
        <w:rPr>
          <w:szCs w:val="28"/>
        </w:rPr>
        <w:t xml:space="preserve">» </w:t>
      </w:r>
      <w:r w:rsidR="005C58BC">
        <w:rPr>
          <w:szCs w:val="28"/>
        </w:rPr>
        <w:t>января 2023</w:t>
      </w:r>
      <w:r w:rsidRPr="001732F0">
        <w:rPr>
          <w:szCs w:val="28"/>
        </w:rPr>
        <w:t xml:space="preserve"> года </w:t>
      </w:r>
      <w:r w:rsidR="00791B14">
        <w:rPr>
          <w:szCs w:val="28"/>
        </w:rPr>
        <w:t>1</w:t>
      </w:r>
      <w:r w:rsidR="003C46A5">
        <w:rPr>
          <w:szCs w:val="28"/>
        </w:rPr>
        <w:t>0</w:t>
      </w:r>
      <w:r w:rsidRPr="001732F0">
        <w:rPr>
          <w:szCs w:val="28"/>
        </w:rPr>
        <w:t>.</w:t>
      </w:r>
      <w:r w:rsidR="008F0A98">
        <w:rPr>
          <w:szCs w:val="28"/>
        </w:rPr>
        <w:t>0</w:t>
      </w:r>
      <w:r w:rsidRPr="001732F0">
        <w:rPr>
          <w:szCs w:val="28"/>
        </w:rPr>
        <w:t>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>Отдел по управлению муниципальным имуществом  Дмитровского района Орловской области, адрес: 303240, Орловская область, г</w:t>
      </w:r>
      <w:proofErr w:type="gramStart"/>
      <w:r w:rsidR="00146A26" w:rsidRPr="00146A26">
        <w:rPr>
          <w:szCs w:val="28"/>
        </w:rPr>
        <w:t>.Д</w:t>
      </w:r>
      <w:proofErr w:type="gramEnd"/>
      <w:r w:rsidR="00146A26" w:rsidRPr="00146A26">
        <w:rPr>
          <w:szCs w:val="28"/>
        </w:rPr>
        <w:t xml:space="preserve">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r w:rsidR="00146A26" w:rsidRPr="00146A26">
        <w:rPr>
          <w:szCs w:val="28"/>
          <w:lang w:val="en-US"/>
        </w:rPr>
        <w:t>ru</w:t>
      </w:r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</w:t>
      </w:r>
      <w:r w:rsidR="008F0A98">
        <w:rPr>
          <w:szCs w:val="28"/>
        </w:rPr>
        <w:t xml:space="preserve">ого района Орловской области от </w:t>
      </w:r>
      <w:r w:rsidR="005C58BC">
        <w:rPr>
          <w:szCs w:val="28"/>
        </w:rPr>
        <w:t>05.12.2022</w:t>
      </w:r>
      <w:r w:rsidR="008F0A98" w:rsidRPr="008F0A98">
        <w:rPr>
          <w:szCs w:val="28"/>
        </w:rPr>
        <w:t xml:space="preserve"> года №</w:t>
      </w:r>
      <w:r w:rsidR="005C58BC">
        <w:rPr>
          <w:szCs w:val="28"/>
        </w:rPr>
        <w:t>586</w:t>
      </w:r>
      <w:r w:rsidR="008F0A98" w:rsidRPr="00791B14">
        <w:rPr>
          <w:szCs w:val="28"/>
        </w:rPr>
        <w:t xml:space="preserve"> </w:t>
      </w:r>
      <w:r w:rsidR="00791B14" w:rsidRPr="00791B14">
        <w:rPr>
          <w:szCs w:val="28"/>
        </w:rPr>
        <w:t>«О проведен</w:t>
      </w:r>
      <w:proofErr w:type="gramStart"/>
      <w:r w:rsidR="00791B14" w:rsidRPr="00791B14">
        <w:rPr>
          <w:szCs w:val="28"/>
        </w:rPr>
        <w:t>ии ау</w:t>
      </w:r>
      <w:proofErr w:type="gramEnd"/>
      <w:r w:rsidR="00791B14" w:rsidRPr="00791B14">
        <w:rPr>
          <w:szCs w:val="28"/>
        </w:rPr>
        <w:t>кциона на право заключения договор</w:t>
      </w:r>
      <w:r w:rsidR="005C58BC">
        <w:rPr>
          <w:szCs w:val="28"/>
        </w:rPr>
        <w:t>а</w:t>
      </w:r>
      <w:r w:rsidR="00791B14" w:rsidRPr="00791B14">
        <w:rPr>
          <w:szCs w:val="28"/>
        </w:rPr>
        <w:t xml:space="preserve"> аренды земельн</w:t>
      </w:r>
      <w:r w:rsidR="005C58BC">
        <w:rPr>
          <w:szCs w:val="28"/>
        </w:rPr>
        <w:t>ого</w:t>
      </w:r>
      <w:r w:rsidR="00791B14" w:rsidRPr="00791B14">
        <w:rPr>
          <w:szCs w:val="28"/>
        </w:rPr>
        <w:t xml:space="preserve"> участк</w:t>
      </w:r>
      <w:r w:rsidR="005C58BC">
        <w:rPr>
          <w:szCs w:val="28"/>
        </w:rPr>
        <w:t>а</w:t>
      </w:r>
      <w:r w:rsidR="00791B14" w:rsidRPr="00791B14">
        <w:rPr>
          <w:szCs w:val="28"/>
        </w:rPr>
        <w:t>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</w:t>
      </w:r>
      <w:r w:rsidR="00977A64">
        <w:rPr>
          <w:szCs w:val="28"/>
        </w:rPr>
        <w:t>назначен на</w:t>
      </w:r>
      <w:r>
        <w:rPr>
          <w:szCs w:val="28"/>
        </w:rPr>
        <w:t xml:space="preserve"> </w:t>
      </w:r>
      <w:r w:rsidR="005C58BC">
        <w:rPr>
          <w:szCs w:val="28"/>
        </w:rPr>
        <w:t>25 января</w:t>
      </w:r>
      <w:r w:rsidR="000C3313">
        <w:rPr>
          <w:szCs w:val="28"/>
        </w:rPr>
        <w:t xml:space="preserve"> 202</w:t>
      </w:r>
      <w:r w:rsidR="005C58BC">
        <w:rPr>
          <w:szCs w:val="28"/>
        </w:rPr>
        <w:t>3</w:t>
      </w:r>
      <w:r>
        <w:rPr>
          <w:szCs w:val="28"/>
        </w:rPr>
        <w:t xml:space="preserve"> года в 1</w:t>
      </w:r>
      <w:r w:rsidR="00161823">
        <w:rPr>
          <w:szCs w:val="28"/>
        </w:rPr>
        <w:t>0</w:t>
      </w:r>
      <w:r>
        <w:rPr>
          <w:szCs w:val="28"/>
        </w:rPr>
        <w:t>:</w:t>
      </w:r>
      <w:r w:rsidR="008F0A98">
        <w:rPr>
          <w:szCs w:val="28"/>
        </w:rPr>
        <w:t>0</w:t>
      </w:r>
      <w:r>
        <w:rPr>
          <w:szCs w:val="28"/>
        </w:rPr>
        <w:t xml:space="preserve">0 по адресу:  </w:t>
      </w:r>
      <w:r w:rsidRPr="00A0727C">
        <w:rPr>
          <w:szCs w:val="28"/>
        </w:rPr>
        <w:t xml:space="preserve">Орловская область, </w:t>
      </w:r>
      <w:proofErr w:type="gramStart"/>
      <w:r w:rsidRPr="00A0727C">
        <w:rPr>
          <w:szCs w:val="28"/>
        </w:rPr>
        <w:t>г</w:t>
      </w:r>
      <w:proofErr w:type="gramEnd"/>
      <w:r w:rsidRPr="00A0727C">
        <w:rPr>
          <w:szCs w:val="28"/>
        </w:rPr>
        <w:t>.</w:t>
      </w:r>
      <w:r w:rsidR="003C46A5">
        <w:rPr>
          <w:szCs w:val="28"/>
        </w:rPr>
        <w:t xml:space="preserve"> </w:t>
      </w:r>
      <w:r w:rsidRPr="00A0727C">
        <w:rPr>
          <w:szCs w:val="28"/>
        </w:rPr>
        <w:t>Дмитровск, ул.</w:t>
      </w:r>
      <w:r w:rsidR="003C46A5">
        <w:rPr>
          <w:szCs w:val="28"/>
        </w:rPr>
        <w:t xml:space="preserve"> </w:t>
      </w:r>
      <w:r w:rsidRPr="00A0727C">
        <w:rPr>
          <w:szCs w:val="28"/>
        </w:rPr>
        <w:t>Сове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3C46A5" w:rsidRPr="003C46A5" w:rsidRDefault="005C58BC" w:rsidP="003C46A5">
      <w:pPr>
        <w:pStyle w:val="a4"/>
        <w:ind w:firstLine="709"/>
        <w:rPr>
          <w:szCs w:val="28"/>
        </w:rPr>
      </w:pPr>
      <w:r w:rsidRPr="000A1F5C">
        <w:rPr>
          <w:b/>
          <w:szCs w:val="28"/>
        </w:rPr>
        <w:t xml:space="preserve">Лот 1 </w:t>
      </w:r>
      <w:r w:rsidRPr="000A1F5C">
        <w:rPr>
          <w:szCs w:val="28"/>
        </w:rPr>
        <w:t xml:space="preserve">- земельный участок из земель сельскохозяйственного назначения, площадью </w:t>
      </w:r>
      <w:r w:rsidRPr="000A1F5C">
        <w:rPr>
          <w:color w:val="000000"/>
          <w:szCs w:val="28"/>
          <w:shd w:val="clear" w:color="auto" w:fill="FFFFFF" w:themeFill="background1"/>
        </w:rPr>
        <w:t>1 718 127</w:t>
      </w:r>
      <w:r w:rsidRPr="000A1F5C">
        <w:rPr>
          <w:color w:val="000000"/>
          <w:szCs w:val="28"/>
          <w:shd w:val="clear" w:color="auto" w:fill="FFFFFF"/>
        </w:rPr>
        <w:t xml:space="preserve"> </w:t>
      </w:r>
      <w:r w:rsidRPr="000A1F5C">
        <w:rPr>
          <w:szCs w:val="28"/>
        </w:rPr>
        <w:t xml:space="preserve">кв.м., кадастровый номер </w:t>
      </w:r>
      <w:r w:rsidRPr="000A1F5C">
        <w:rPr>
          <w:szCs w:val="28"/>
          <w:shd w:val="clear" w:color="auto" w:fill="FFFFFF" w:themeFill="background1"/>
        </w:rPr>
        <w:t>57:07:0010102:305</w:t>
      </w:r>
      <w:r w:rsidRPr="000A1F5C">
        <w:rPr>
          <w:szCs w:val="28"/>
        </w:rPr>
        <w:t xml:space="preserve">, местоположение: </w:t>
      </w:r>
      <w:r w:rsidRPr="000A1F5C">
        <w:rPr>
          <w:color w:val="000000"/>
          <w:szCs w:val="28"/>
          <w:shd w:val="clear" w:color="auto" w:fill="FFFFFF" w:themeFill="background1"/>
        </w:rPr>
        <w:t xml:space="preserve">Российская Федерация, Орловская область, р-н Дмитровский, с.п.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Алешинское</w:t>
      </w:r>
      <w:proofErr w:type="spellEnd"/>
      <w:r w:rsidRPr="000A1F5C">
        <w:rPr>
          <w:color w:val="000000"/>
          <w:szCs w:val="28"/>
          <w:shd w:val="clear" w:color="auto" w:fill="FFFFFF" w:themeFill="background1"/>
        </w:rPr>
        <w:t xml:space="preserve">, севернее д.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Алешинка</w:t>
      </w:r>
      <w:proofErr w:type="spellEnd"/>
      <w:r w:rsidRPr="000A1F5C">
        <w:rPr>
          <w:szCs w:val="28"/>
        </w:rPr>
        <w:t xml:space="preserve">, разрешенное использование: </w:t>
      </w:r>
      <w:r w:rsidRPr="000A1F5C">
        <w:rPr>
          <w:color w:val="000000"/>
          <w:szCs w:val="28"/>
          <w:shd w:val="clear" w:color="auto" w:fill="FFFFFF" w:themeFill="background1"/>
        </w:rPr>
        <w:t>для ведения сельскохозяйственного производства</w:t>
      </w:r>
      <w:r w:rsidRPr="000A1F5C">
        <w:rPr>
          <w:szCs w:val="28"/>
        </w:rPr>
        <w:t>, сроком аренды 5 лет</w:t>
      </w:r>
      <w:r>
        <w:rPr>
          <w:szCs w:val="28"/>
        </w:rPr>
        <w:t>.</w:t>
      </w:r>
    </w:p>
    <w:p w:rsidR="00791B14" w:rsidRPr="003C46A5" w:rsidRDefault="0073448C" w:rsidP="00ED357A">
      <w:pPr>
        <w:pStyle w:val="a4"/>
        <w:ind w:firstLine="709"/>
        <w:rPr>
          <w:szCs w:val="28"/>
        </w:rPr>
      </w:pPr>
      <w:r w:rsidRPr="003C46A5">
        <w:rPr>
          <w:b/>
          <w:szCs w:val="28"/>
        </w:rPr>
        <w:t xml:space="preserve">6. </w:t>
      </w:r>
      <w:r w:rsidRPr="003C46A5">
        <w:rPr>
          <w:szCs w:val="28"/>
        </w:rPr>
        <w:t xml:space="preserve">Начальный размер годовой арендной платы – </w:t>
      </w:r>
      <w:r w:rsidR="005C58BC" w:rsidRPr="000A1F5C">
        <w:rPr>
          <w:bCs/>
          <w:szCs w:val="28"/>
          <w:shd w:val="clear" w:color="auto" w:fill="FFFFFF"/>
        </w:rPr>
        <w:t>490 000</w:t>
      </w:r>
      <w:r w:rsidR="005C58BC" w:rsidRPr="000A1F5C">
        <w:rPr>
          <w:szCs w:val="28"/>
        </w:rPr>
        <w:t xml:space="preserve"> рублей (четыреста девяносто тысяч)</w:t>
      </w:r>
      <w:r w:rsidR="00791B14" w:rsidRPr="003C46A5">
        <w:rPr>
          <w:szCs w:val="28"/>
        </w:rPr>
        <w:t>.</w:t>
      </w:r>
    </w:p>
    <w:p w:rsidR="00146A26" w:rsidRPr="003C46A5" w:rsidRDefault="0073448C" w:rsidP="00ED357A">
      <w:pPr>
        <w:pStyle w:val="a4"/>
        <w:ind w:firstLine="709"/>
        <w:rPr>
          <w:szCs w:val="28"/>
        </w:rPr>
      </w:pPr>
      <w:r w:rsidRPr="003C46A5">
        <w:rPr>
          <w:b/>
          <w:szCs w:val="28"/>
        </w:rPr>
        <w:t>7.</w:t>
      </w:r>
      <w:r w:rsidRPr="003C46A5">
        <w:rPr>
          <w:szCs w:val="28"/>
        </w:rPr>
        <w:t xml:space="preserve">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5C58BC" w:rsidRPr="000A1F5C">
        <w:rPr>
          <w:szCs w:val="28"/>
        </w:rPr>
        <w:t>14 700 рублей (четырнадцать тысяч семьсот)</w:t>
      </w:r>
      <w:r w:rsidR="00791B14" w:rsidRPr="003C46A5">
        <w:rPr>
          <w:szCs w:val="28"/>
        </w:rPr>
        <w:t>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8.</w:t>
      </w:r>
      <w:r>
        <w:rPr>
          <w:szCs w:val="28"/>
        </w:rPr>
        <w:t xml:space="preserve"> </w:t>
      </w:r>
      <w:r w:rsidR="00D12BDB">
        <w:rPr>
          <w:szCs w:val="28"/>
        </w:rPr>
        <w:t>К</w:t>
      </w:r>
      <w:r>
        <w:rPr>
          <w:szCs w:val="28"/>
        </w:rPr>
        <w:t>омисси</w:t>
      </w:r>
      <w:r w:rsidR="00C76F56">
        <w:rPr>
          <w:szCs w:val="28"/>
        </w:rPr>
        <w:t>я</w:t>
      </w:r>
      <w:r>
        <w:rPr>
          <w:szCs w:val="28"/>
        </w:rPr>
        <w:t xml:space="preserve"> в составе:</w:t>
      </w:r>
    </w:p>
    <w:p w:rsidR="0073448C" w:rsidRPr="00605CDB" w:rsidRDefault="00BA5BA2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73448C" w:rsidRPr="00605CDB">
        <w:rPr>
          <w:szCs w:val="28"/>
        </w:rPr>
        <w:t>редседател</w:t>
      </w:r>
      <w:r>
        <w:rPr>
          <w:szCs w:val="28"/>
        </w:rPr>
        <w:t>ь</w:t>
      </w:r>
      <w:r w:rsidR="0073448C" w:rsidRPr="00605CDB">
        <w:rPr>
          <w:szCs w:val="28"/>
        </w:rPr>
        <w:t xml:space="preserve"> комиссии: </w:t>
      </w:r>
      <w:r>
        <w:rPr>
          <w:szCs w:val="28"/>
        </w:rPr>
        <w:t>В.С</w:t>
      </w:r>
      <w:r w:rsidR="00605CDB" w:rsidRPr="00605CDB">
        <w:rPr>
          <w:szCs w:val="28"/>
        </w:rPr>
        <w:t xml:space="preserve">. </w:t>
      </w:r>
      <w:r>
        <w:rPr>
          <w:szCs w:val="28"/>
        </w:rPr>
        <w:t>Шумаков</w:t>
      </w:r>
    </w:p>
    <w:p w:rsidR="0073448C" w:rsidRPr="00605CDB" w:rsidRDefault="0073448C" w:rsidP="0073448C">
      <w:pPr>
        <w:pStyle w:val="a4"/>
        <w:ind w:firstLine="709"/>
        <w:rPr>
          <w:szCs w:val="28"/>
        </w:rPr>
      </w:pPr>
      <w:r w:rsidRPr="00605CDB">
        <w:rPr>
          <w:szCs w:val="28"/>
        </w:rPr>
        <w:t xml:space="preserve">Члены комиссии: </w:t>
      </w:r>
    </w:p>
    <w:p w:rsidR="00242DF7" w:rsidRDefault="003C46A5" w:rsidP="00FC16A8">
      <w:pPr>
        <w:pStyle w:val="a4"/>
        <w:ind w:firstLine="709"/>
        <w:rPr>
          <w:szCs w:val="28"/>
        </w:rPr>
      </w:pPr>
      <w:r w:rsidRPr="000A7E2B">
        <w:rPr>
          <w:szCs w:val="28"/>
        </w:rPr>
        <w:t xml:space="preserve">Абрамова В.И., Агафонова Т.В., </w:t>
      </w:r>
      <w:r w:rsidR="00892A4C">
        <w:rPr>
          <w:szCs w:val="28"/>
        </w:rPr>
        <w:t xml:space="preserve">Игнатов Е.А., </w:t>
      </w:r>
      <w:proofErr w:type="spellStart"/>
      <w:r w:rsidRPr="000A7E2B">
        <w:rPr>
          <w:szCs w:val="28"/>
        </w:rPr>
        <w:t>Торкунов</w:t>
      </w:r>
      <w:proofErr w:type="spellEnd"/>
      <w:r w:rsidRPr="000A7E2B">
        <w:rPr>
          <w:szCs w:val="28"/>
        </w:rPr>
        <w:t xml:space="preserve"> В.В.</w:t>
      </w:r>
      <w:r>
        <w:rPr>
          <w:szCs w:val="28"/>
        </w:rPr>
        <w:t xml:space="preserve"> </w:t>
      </w:r>
    </w:p>
    <w:p w:rsidR="002E165D" w:rsidRPr="001732F0" w:rsidRDefault="00242DF7" w:rsidP="00FC16A8">
      <w:pPr>
        <w:pStyle w:val="a4"/>
        <w:ind w:firstLine="709"/>
        <w:rPr>
          <w:szCs w:val="28"/>
        </w:rPr>
      </w:pPr>
      <w:r w:rsidRPr="00303A6B">
        <w:rPr>
          <w:szCs w:val="28"/>
        </w:rPr>
        <w:t xml:space="preserve">Всего присутствовало </w:t>
      </w:r>
      <w:r>
        <w:rPr>
          <w:szCs w:val="28"/>
        </w:rPr>
        <w:t>пять</w:t>
      </w:r>
      <w:r w:rsidRPr="00303A6B">
        <w:rPr>
          <w:szCs w:val="28"/>
        </w:rPr>
        <w:t xml:space="preserve"> членов комиссии (</w:t>
      </w:r>
      <w:r>
        <w:rPr>
          <w:szCs w:val="28"/>
        </w:rPr>
        <w:t xml:space="preserve">83,3%).  </w:t>
      </w:r>
      <w:r w:rsidRPr="00303A6B">
        <w:rPr>
          <w:szCs w:val="28"/>
        </w:rPr>
        <w:t>Кворум имеется, комиссия правомочна принимать решения.</w:t>
      </w:r>
    </w:p>
    <w:p w:rsidR="005B7A1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</w:t>
      </w:r>
      <w:r w:rsidR="005C58BC" w:rsidRPr="00D126DE">
        <w:rPr>
          <w:szCs w:val="28"/>
        </w:rPr>
        <w:t xml:space="preserve">Извещение о проведении настоящего аукциона было опубликовано в </w:t>
      </w:r>
      <w:proofErr w:type="spellStart"/>
      <w:r w:rsidR="005C58BC" w:rsidRPr="00D126DE">
        <w:rPr>
          <w:szCs w:val="28"/>
        </w:rPr>
        <w:t>Дмитровской</w:t>
      </w:r>
      <w:proofErr w:type="spellEnd"/>
      <w:r w:rsidR="005C58BC" w:rsidRPr="00D126DE">
        <w:rPr>
          <w:szCs w:val="28"/>
        </w:rPr>
        <w:t xml:space="preserve"> районной газете Орловской области «Авангард» от </w:t>
      </w:r>
      <w:r w:rsidR="005C58BC">
        <w:rPr>
          <w:szCs w:val="28"/>
        </w:rPr>
        <w:t>09.12</w:t>
      </w:r>
      <w:r w:rsidR="005C58BC" w:rsidRPr="002514FA">
        <w:rPr>
          <w:szCs w:val="28"/>
        </w:rPr>
        <w:t xml:space="preserve">.2022 г. под номером </w:t>
      </w:r>
      <w:r w:rsidR="005C58BC">
        <w:rPr>
          <w:szCs w:val="28"/>
        </w:rPr>
        <w:t>5</w:t>
      </w:r>
      <w:r w:rsidR="005C58BC" w:rsidRPr="002514FA">
        <w:rPr>
          <w:szCs w:val="28"/>
        </w:rPr>
        <w:t>0</w:t>
      </w:r>
      <w:r w:rsidR="005C58BC">
        <w:rPr>
          <w:szCs w:val="28"/>
        </w:rPr>
        <w:t xml:space="preserve"> </w:t>
      </w:r>
      <w:r w:rsidR="005C58BC" w:rsidRPr="002514FA">
        <w:rPr>
          <w:szCs w:val="28"/>
        </w:rPr>
        <w:t>(10</w:t>
      </w:r>
      <w:r w:rsidR="005C58BC">
        <w:rPr>
          <w:szCs w:val="28"/>
        </w:rPr>
        <w:t>939</w:t>
      </w:r>
      <w:r w:rsidR="005C58BC" w:rsidRPr="002514FA">
        <w:rPr>
          <w:szCs w:val="28"/>
        </w:rPr>
        <w:t xml:space="preserve">), официальном сайте Дмитровского района </w:t>
      </w:r>
      <w:hyperlink r:id="rId6" w:history="1">
        <w:r w:rsidR="005C58BC" w:rsidRPr="002514FA">
          <w:rPr>
            <w:szCs w:val="28"/>
          </w:rPr>
          <w:t>http://dmitrovsk-orel.ru/</w:t>
        </w:r>
      </w:hyperlink>
      <w:r w:rsidR="005C58BC">
        <w:t xml:space="preserve"> </w:t>
      </w:r>
      <w:r w:rsidR="005C58BC">
        <w:rPr>
          <w:szCs w:val="28"/>
        </w:rPr>
        <w:t>09.12</w:t>
      </w:r>
      <w:r w:rsidR="005C58BC" w:rsidRPr="002514FA">
        <w:rPr>
          <w:szCs w:val="28"/>
        </w:rPr>
        <w:t xml:space="preserve">.2022 года, на сайте </w:t>
      </w:r>
      <w:hyperlink r:id="rId7" w:history="1">
        <w:r w:rsidR="005C58BC" w:rsidRPr="002514FA">
          <w:rPr>
            <w:szCs w:val="28"/>
          </w:rPr>
          <w:t>http://torgi.gov.ru/</w:t>
        </w:r>
      </w:hyperlink>
      <w:r w:rsidR="005C58BC">
        <w:t xml:space="preserve"> </w:t>
      </w:r>
      <w:r w:rsidR="005C58BC">
        <w:rPr>
          <w:szCs w:val="28"/>
        </w:rPr>
        <w:t>09.12</w:t>
      </w:r>
      <w:r w:rsidR="005C58BC" w:rsidRPr="002514FA">
        <w:rPr>
          <w:szCs w:val="28"/>
        </w:rPr>
        <w:t xml:space="preserve">.2022 года № </w:t>
      </w:r>
      <w:r w:rsidR="005C58BC" w:rsidRPr="000A1F5C">
        <w:rPr>
          <w:bCs/>
          <w:color w:val="000000" w:themeColor="text1"/>
          <w:kern w:val="36"/>
          <w:szCs w:val="28"/>
        </w:rPr>
        <w:t>21000014810000000014</w:t>
      </w:r>
      <w:r w:rsidR="002867C8">
        <w:rPr>
          <w:szCs w:val="28"/>
        </w:rPr>
        <w:t>.</w:t>
      </w:r>
    </w:p>
    <w:p w:rsidR="00FC16A8" w:rsidRDefault="00FC16A8" w:rsidP="00ED357A">
      <w:pPr>
        <w:pStyle w:val="a4"/>
        <w:ind w:firstLine="709"/>
        <w:rPr>
          <w:b/>
          <w:szCs w:val="28"/>
        </w:rPr>
      </w:pPr>
    </w:p>
    <w:p w:rsidR="00FC16A8" w:rsidRDefault="00FC16A8" w:rsidP="00ED357A">
      <w:pPr>
        <w:pStyle w:val="a4"/>
        <w:ind w:firstLine="709"/>
        <w:rPr>
          <w:b/>
          <w:szCs w:val="28"/>
        </w:rPr>
      </w:pPr>
    </w:p>
    <w:p w:rsidR="00FC16A8" w:rsidRDefault="00FC16A8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3C46A5">
        <w:rPr>
          <w:szCs w:val="28"/>
        </w:rPr>
        <w:t>1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5570"/>
        <w:gridCol w:w="1204"/>
        <w:gridCol w:w="2004"/>
      </w:tblGrid>
      <w:tr w:rsidR="00E86C4C" w:rsidTr="005C58BC">
        <w:trPr>
          <w:trHeight w:val="67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4C" w:rsidRDefault="00E86C4C" w:rsidP="005C58B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4C" w:rsidRDefault="00E86C4C" w:rsidP="005C58BC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Ф.И.О. (наименование</w:t>
            </w:r>
            <w:proofErr w:type="gramEnd"/>
          </w:p>
          <w:p w:rsidR="00E86C4C" w:rsidRDefault="00E86C4C" w:rsidP="005C58B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организации) заявителя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4C" w:rsidRDefault="00E86C4C" w:rsidP="005C58B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4C" w:rsidRDefault="00E86C4C" w:rsidP="005C58BC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5C58BC" w:rsidTr="003C46A5">
        <w:trPr>
          <w:trHeight w:val="458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jc w:val="center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ООО «Орловский лидер»</w:t>
            </w:r>
          </w:p>
          <w:p w:rsidR="005C58BC" w:rsidRPr="000812B7" w:rsidRDefault="005C58BC" w:rsidP="005C58BC">
            <w:pPr>
              <w:pStyle w:val="a4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ОГРН 1055746022078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jc w:val="center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Лот 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jc w:val="center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1</w:t>
            </w:r>
          </w:p>
        </w:tc>
      </w:tr>
      <w:tr w:rsidR="005C58BC" w:rsidTr="003C46A5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jc w:val="center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ИП Алдошин Евгений Николаевич</w:t>
            </w:r>
          </w:p>
          <w:p w:rsidR="005C58BC" w:rsidRPr="000812B7" w:rsidRDefault="005C58BC" w:rsidP="005C58BC">
            <w:pPr>
              <w:pStyle w:val="a4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ОГРНИП 322574900006312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jc w:val="center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Лот 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C" w:rsidRPr="000812B7" w:rsidRDefault="005C58BC" w:rsidP="005C58BC">
            <w:pPr>
              <w:pStyle w:val="a4"/>
              <w:jc w:val="center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2</w:t>
            </w:r>
          </w:p>
        </w:tc>
      </w:tr>
    </w:tbl>
    <w:p w:rsidR="00CC4381" w:rsidRPr="005C58BC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8"/>
        <w:tblW w:w="4946" w:type="pct"/>
        <w:tblLook w:val="04A0"/>
      </w:tblPr>
      <w:tblGrid>
        <w:gridCol w:w="816"/>
        <w:gridCol w:w="5622"/>
        <w:gridCol w:w="3030"/>
      </w:tblGrid>
      <w:tr w:rsidR="002879BA" w:rsidTr="005C58BC">
        <w:trPr>
          <w:trHeight w:val="850"/>
        </w:trPr>
        <w:tc>
          <w:tcPr>
            <w:tcW w:w="431" w:type="pct"/>
            <w:vAlign w:val="center"/>
          </w:tcPr>
          <w:p w:rsidR="002879BA" w:rsidRDefault="002879BA" w:rsidP="005C58B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2969" w:type="pct"/>
            <w:vAlign w:val="center"/>
          </w:tcPr>
          <w:p w:rsidR="002879BA" w:rsidRDefault="002879BA" w:rsidP="005C58B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600" w:type="pct"/>
            <w:vAlign w:val="center"/>
          </w:tcPr>
          <w:p w:rsidR="002879BA" w:rsidRDefault="002879BA" w:rsidP="005C58BC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242DF7">
        <w:trPr>
          <w:trHeight w:val="850"/>
        </w:trPr>
        <w:tc>
          <w:tcPr>
            <w:tcW w:w="431" w:type="pct"/>
            <w:vAlign w:val="center"/>
          </w:tcPr>
          <w:p w:rsidR="002879BA" w:rsidRDefault="002879BA" w:rsidP="005C58B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9" w:type="pct"/>
            <w:vAlign w:val="center"/>
          </w:tcPr>
          <w:p w:rsidR="00242DF7" w:rsidRPr="000812B7" w:rsidRDefault="00242DF7" w:rsidP="00242DF7">
            <w:pPr>
              <w:pStyle w:val="a4"/>
              <w:jc w:val="left"/>
              <w:rPr>
                <w:sz w:val="24"/>
                <w:szCs w:val="24"/>
              </w:rPr>
            </w:pPr>
            <w:r w:rsidRPr="000812B7">
              <w:rPr>
                <w:sz w:val="24"/>
                <w:szCs w:val="24"/>
              </w:rPr>
              <w:t>ИП Алдошин Евгений Николаевич</w:t>
            </w:r>
          </w:p>
          <w:p w:rsidR="002879BA" w:rsidRDefault="00242DF7" w:rsidP="00242DF7">
            <w:pPr>
              <w:pStyle w:val="a4"/>
              <w:jc w:val="left"/>
              <w:rPr>
                <w:szCs w:val="28"/>
              </w:rPr>
            </w:pPr>
            <w:r w:rsidRPr="000812B7">
              <w:rPr>
                <w:sz w:val="24"/>
                <w:szCs w:val="24"/>
              </w:rPr>
              <w:t>ОГРНИП 322574900006312</w:t>
            </w:r>
          </w:p>
        </w:tc>
        <w:tc>
          <w:tcPr>
            <w:tcW w:w="1600" w:type="pct"/>
            <w:vAlign w:val="center"/>
          </w:tcPr>
          <w:p w:rsidR="002879BA" w:rsidRDefault="00242DF7" w:rsidP="005C58B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09:32</w:t>
            </w: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D91751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58798A" w:rsidRDefault="0058798A" w:rsidP="0058798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 xml:space="preserve">Участник под номером 1 (один) </w:t>
      </w:r>
      <w:r w:rsidRPr="000812B7">
        <w:rPr>
          <w:sz w:val="24"/>
          <w:szCs w:val="24"/>
        </w:rPr>
        <w:t>ООО «</w:t>
      </w:r>
      <w:r w:rsidRPr="0058798A">
        <w:rPr>
          <w:szCs w:val="28"/>
        </w:rPr>
        <w:t>Орловский лидер» ОГРН 1055746022078 –</w:t>
      </w:r>
      <w:r>
        <w:rPr>
          <w:szCs w:val="28"/>
        </w:rPr>
        <w:t xml:space="preserve"> не явился до 10:00 ч.</w:t>
      </w:r>
    </w:p>
    <w:p w:rsidR="0058798A" w:rsidRDefault="0058798A" w:rsidP="0058798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п.19 статьи 39.12. Земельного кодекса РФ </w:t>
      </w:r>
      <w:r>
        <w:t>в случае, если в аукционе участвовал только один участник, аукцион признается несостоявшимся.</w:t>
      </w:r>
    </w:p>
    <w:p w:rsidR="0058798A" w:rsidRDefault="0058798A" w:rsidP="0058798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</w:p>
    <w:p w:rsidR="0058798A" w:rsidRDefault="0058798A" w:rsidP="0058798A">
      <w:pPr>
        <w:pStyle w:val="a4"/>
        <w:ind w:firstLine="709"/>
        <w:rPr>
          <w:b/>
          <w:szCs w:val="28"/>
        </w:rPr>
      </w:pPr>
      <w:r>
        <w:rPr>
          <w:szCs w:val="28"/>
        </w:rPr>
        <w:t xml:space="preserve">В связи с тем, что по Лоту 1 - </w:t>
      </w:r>
      <w:r w:rsidRPr="000A1F5C">
        <w:rPr>
          <w:szCs w:val="28"/>
        </w:rPr>
        <w:t xml:space="preserve">земельный участок из земель сельскохозяйственного назначения, площадью </w:t>
      </w:r>
      <w:r w:rsidRPr="000A1F5C">
        <w:rPr>
          <w:color w:val="000000"/>
          <w:szCs w:val="28"/>
          <w:shd w:val="clear" w:color="auto" w:fill="FFFFFF" w:themeFill="background1"/>
        </w:rPr>
        <w:t>1 718 127</w:t>
      </w:r>
      <w:r w:rsidRPr="000A1F5C">
        <w:rPr>
          <w:color w:val="000000"/>
          <w:szCs w:val="28"/>
          <w:shd w:val="clear" w:color="auto" w:fill="FFFFFF"/>
        </w:rPr>
        <w:t xml:space="preserve"> </w:t>
      </w:r>
      <w:r w:rsidRPr="000A1F5C">
        <w:rPr>
          <w:szCs w:val="28"/>
        </w:rPr>
        <w:t xml:space="preserve">кв.м., кадастровый номер </w:t>
      </w:r>
      <w:r w:rsidRPr="000A1F5C">
        <w:rPr>
          <w:szCs w:val="28"/>
          <w:shd w:val="clear" w:color="auto" w:fill="FFFFFF" w:themeFill="background1"/>
        </w:rPr>
        <w:t>57:07:0010102:305</w:t>
      </w:r>
      <w:r w:rsidRPr="000A1F5C">
        <w:rPr>
          <w:szCs w:val="28"/>
        </w:rPr>
        <w:t xml:space="preserve">, местоположение: </w:t>
      </w:r>
      <w:r w:rsidRPr="000A1F5C">
        <w:rPr>
          <w:color w:val="000000"/>
          <w:szCs w:val="28"/>
          <w:shd w:val="clear" w:color="auto" w:fill="FFFFFF" w:themeFill="background1"/>
        </w:rPr>
        <w:t xml:space="preserve">Российская Федерация, Орловская область, р-н Дмитровский, с.п.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Алешинское</w:t>
      </w:r>
      <w:proofErr w:type="spellEnd"/>
      <w:r w:rsidRPr="000A1F5C">
        <w:rPr>
          <w:color w:val="000000"/>
          <w:szCs w:val="28"/>
          <w:shd w:val="clear" w:color="auto" w:fill="FFFFFF" w:themeFill="background1"/>
        </w:rPr>
        <w:t xml:space="preserve">, </w:t>
      </w:r>
      <w:r>
        <w:rPr>
          <w:color w:val="000000"/>
          <w:szCs w:val="28"/>
          <w:shd w:val="clear" w:color="auto" w:fill="FFFFFF" w:themeFill="background1"/>
        </w:rPr>
        <w:br/>
      </w:r>
      <w:r w:rsidRPr="000A1F5C">
        <w:rPr>
          <w:color w:val="000000"/>
          <w:szCs w:val="28"/>
          <w:shd w:val="clear" w:color="auto" w:fill="FFFFFF" w:themeFill="background1"/>
        </w:rPr>
        <w:t xml:space="preserve">севернее д.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Алешинка</w:t>
      </w:r>
      <w:proofErr w:type="spellEnd"/>
      <w:r w:rsidRPr="000A1F5C">
        <w:rPr>
          <w:szCs w:val="28"/>
        </w:rPr>
        <w:t xml:space="preserve">, разрешенное использование: </w:t>
      </w:r>
      <w:r w:rsidRPr="000A1F5C">
        <w:rPr>
          <w:color w:val="000000"/>
          <w:szCs w:val="28"/>
          <w:shd w:val="clear" w:color="auto" w:fill="FFFFFF" w:themeFill="background1"/>
        </w:rPr>
        <w:t>для ведения сельскохозяйственного производства</w:t>
      </w:r>
      <w:r w:rsidRPr="000A1F5C">
        <w:rPr>
          <w:szCs w:val="28"/>
        </w:rPr>
        <w:t>, сроком аренды 5 лет</w:t>
      </w:r>
      <w:r>
        <w:rPr>
          <w:szCs w:val="28"/>
        </w:rPr>
        <w:t xml:space="preserve">, участвовал только </w:t>
      </w:r>
      <w:r w:rsidRPr="0058798A">
        <w:rPr>
          <w:szCs w:val="28"/>
        </w:rPr>
        <w:t>один участник ИП Алдошин Евгений Николаевич ОГРНИП 322574900006312</w:t>
      </w:r>
      <w:r w:rsidRPr="0058798A">
        <w:rPr>
          <w:spacing w:val="3"/>
          <w:szCs w:val="28"/>
        </w:rPr>
        <w:t>,</w:t>
      </w:r>
      <w:r>
        <w:rPr>
          <w:szCs w:val="28"/>
        </w:rPr>
        <w:t xml:space="preserve"> </w:t>
      </w:r>
      <w:r>
        <w:rPr>
          <w:b/>
          <w:szCs w:val="28"/>
        </w:rPr>
        <w:t>аукцион признать несостоявшимся.</w:t>
      </w: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>Голосовали:</w:t>
      </w: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 xml:space="preserve">«Нет» - нет,     </w:t>
      </w: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>«Воздержались» - нет.</w:t>
      </w: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>Решение принято «единогласно»</w:t>
      </w:r>
    </w:p>
    <w:p w:rsidR="0058798A" w:rsidRDefault="0058798A" w:rsidP="0058798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8798A" w:rsidRDefault="0058798A" w:rsidP="0058798A">
      <w:pPr>
        <w:ind w:firstLine="709"/>
        <w:jc w:val="both"/>
        <w:rPr>
          <w:szCs w:val="28"/>
        </w:rPr>
      </w:pPr>
      <w:r>
        <w:rPr>
          <w:szCs w:val="28"/>
        </w:rPr>
        <w:t>Комиссия решила:</w:t>
      </w:r>
    </w:p>
    <w:p w:rsidR="0058798A" w:rsidRDefault="0058798A" w:rsidP="0058798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п.19 статьи 39.12. Земельного кодекса РФ, В связи с тем, что по Лоту 1 - </w:t>
      </w:r>
      <w:r w:rsidRPr="000A1F5C">
        <w:rPr>
          <w:szCs w:val="28"/>
        </w:rPr>
        <w:t xml:space="preserve">земельный участок из земель сельскохозяйственного назначения, площадью </w:t>
      </w:r>
      <w:r w:rsidRPr="000A1F5C">
        <w:rPr>
          <w:color w:val="000000"/>
          <w:szCs w:val="28"/>
          <w:shd w:val="clear" w:color="auto" w:fill="FFFFFF" w:themeFill="background1"/>
        </w:rPr>
        <w:t>1 718 127</w:t>
      </w:r>
      <w:r w:rsidRPr="000A1F5C">
        <w:rPr>
          <w:color w:val="000000"/>
          <w:szCs w:val="28"/>
          <w:shd w:val="clear" w:color="auto" w:fill="FFFFFF"/>
        </w:rPr>
        <w:t xml:space="preserve"> </w:t>
      </w:r>
      <w:r w:rsidRPr="000A1F5C">
        <w:rPr>
          <w:szCs w:val="28"/>
        </w:rPr>
        <w:t xml:space="preserve">кв.м., кадастровый номер </w:t>
      </w:r>
      <w:r w:rsidRPr="000A1F5C">
        <w:rPr>
          <w:szCs w:val="28"/>
          <w:shd w:val="clear" w:color="auto" w:fill="FFFFFF" w:themeFill="background1"/>
        </w:rPr>
        <w:lastRenderedPageBreak/>
        <w:t>57:07:0010102:305</w:t>
      </w:r>
      <w:r w:rsidRPr="000A1F5C">
        <w:rPr>
          <w:szCs w:val="28"/>
        </w:rPr>
        <w:t xml:space="preserve">, местоположение: </w:t>
      </w:r>
      <w:r w:rsidRPr="000A1F5C">
        <w:rPr>
          <w:color w:val="000000"/>
          <w:szCs w:val="28"/>
          <w:shd w:val="clear" w:color="auto" w:fill="FFFFFF" w:themeFill="background1"/>
        </w:rPr>
        <w:t xml:space="preserve">Российская Федерация, Орловская область, р-н Дмитровский, с.п.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Алешинское</w:t>
      </w:r>
      <w:proofErr w:type="spellEnd"/>
      <w:r w:rsidRPr="000A1F5C">
        <w:rPr>
          <w:color w:val="000000"/>
          <w:szCs w:val="28"/>
          <w:shd w:val="clear" w:color="auto" w:fill="FFFFFF" w:themeFill="background1"/>
        </w:rPr>
        <w:t xml:space="preserve">, севернее д.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Алешинка</w:t>
      </w:r>
      <w:proofErr w:type="spellEnd"/>
      <w:r w:rsidRPr="000A1F5C">
        <w:rPr>
          <w:szCs w:val="28"/>
        </w:rPr>
        <w:t xml:space="preserve">, разрешенное использование: </w:t>
      </w:r>
      <w:r w:rsidRPr="000A1F5C">
        <w:rPr>
          <w:color w:val="000000"/>
          <w:szCs w:val="28"/>
          <w:shd w:val="clear" w:color="auto" w:fill="FFFFFF" w:themeFill="background1"/>
        </w:rPr>
        <w:t>для ведения сельскохозяйственного производства</w:t>
      </w:r>
      <w:r w:rsidRPr="000A1F5C">
        <w:rPr>
          <w:szCs w:val="28"/>
        </w:rPr>
        <w:t>, сроком аренды 5 лет</w:t>
      </w:r>
      <w:r>
        <w:rPr>
          <w:szCs w:val="28"/>
        </w:rPr>
        <w:t xml:space="preserve">, участвовал только </w:t>
      </w:r>
      <w:r w:rsidRPr="0058798A">
        <w:rPr>
          <w:szCs w:val="28"/>
        </w:rPr>
        <w:t>один участник ИП Алдошин Евгений Николаевич ОГРНИП 322574900006312</w:t>
      </w:r>
      <w:r>
        <w:rPr>
          <w:spacing w:val="3"/>
        </w:rPr>
        <w:t>,</w:t>
      </w:r>
      <w:r>
        <w:rPr>
          <w:szCs w:val="28"/>
        </w:rPr>
        <w:t xml:space="preserve"> </w:t>
      </w:r>
      <w:r>
        <w:rPr>
          <w:b/>
          <w:szCs w:val="28"/>
        </w:rPr>
        <w:t>аукцион признать несостоявшимся.</w:t>
      </w:r>
    </w:p>
    <w:p w:rsidR="0058798A" w:rsidRDefault="0058798A" w:rsidP="0058798A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</w:t>
      </w:r>
      <w:r w:rsidRPr="0065493F">
        <w:rPr>
          <w:szCs w:val="28"/>
        </w:rPr>
        <w:t>земельн</w:t>
      </w:r>
      <w:r>
        <w:rPr>
          <w:szCs w:val="28"/>
        </w:rPr>
        <w:t>ого</w:t>
      </w:r>
      <w:r w:rsidRPr="0065493F">
        <w:rPr>
          <w:szCs w:val="28"/>
        </w:rPr>
        <w:t xml:space="preserve"> участ</w:t>
      </w:r>
      <w:r>
        <w:rPr>
          <w:szCs w:val="28"/>
        </w:rPr>
        <w:t>ка</w:t>
      </w:r>
      <w:r w:rsidRPr="0065493F">
        <w:rPr>
          <w:szCs w:val="28"/>
        </w:rPr>
        <w:t xml:space="preserve"> </w:t>
      </w:r>
      <w:r w:rsidRPr="003C46A5">
        <w:rPr>
          <w:szCs w:val="28"/>
        </w:rPr>
        <w:t xml:space="preserve">из </w:t>
      </w:r>
      <w:r w:rsidRPr="000A1F5C">
        <w:rPr>
          <w:szCs w:val="28"/>
        </w:rPr>
        <w:t xml:space="preserve">земель сельскохозяйственного назначения, площадью </w:t>
      </w:r>
      <w:r w:rsidRPr="000A1F5C">
        <w:rPr>
          <w:color w:val="000000"/>
          <w:szCs w:val="28"/>
          <w:shd w:val="clear" w:color="auto" w:fill="FFFFFF" w:themeFill="background1"/>
        </w:rPr>
        <w:t>1 718 127</w:t>
      </w:r>
      <w:r w:rsidRPr="000A1F5C">
        <w:rPr>
          <w:color w:val="000000"/>
          <w:szCs w:val="28"/>
          <w:shd w:val="clear" w:color="auto" w:fill="FFFFFF"/>
        </w:rPr>
        <w:t xml:space="preserve"> </w:t>
      </w:r>
      <w:r w:rsidRPr="000A1F5C">
        <w:rPr>
          <w:szCs w:val="28"/>
        </w:rPr>
        <w:t xml:space="preserve">кв.м., кадастровый номер </w:t>
      </w:r>
      <w:r w:rsidRPr="000A1F5C">
        <w:rPr>
          <w:szCs w:val="28"/>
          <w:shd w:val="clear" w:color="auto" w:fill="FFFFFF" w:themeFill="background1"/>
        </w:rPr>
        <w:t>57:07:0010102:305</w:t>
      </w:r>
      <w:r w:rsidRPr="000A1F5C">
        <w:rPr>
          <w:szCs w:val="28"/>
        </w:rPr>
        <w:t xml:space="preserve">, местоположение: </w:t>
      </w:r>
      <w:r w:rsidRPr="000A1F5C">
        <w:rPr>
          <w:color w:val="000000"/>
          <w:szCs w:val="28"/>
          <w:shd w:val="clear" w:color="auto" w:fill="FFFFFF" w:themeFill="background1"/>
        </w:rPr>
        <w:t xml:space="preserve">Российская Федерация, Орловская область, р-н Дмитровский, с.п.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Алешинское</w:t>
      </w:r>
      <w:proofErr w:type="spellEnd"/>
      <w:r w:rsidRPr="000A1F5C">
        <w:rPr>
          <w:color w:val="000000"/>
          <w:szCs w:val="28"/>
          <w:shd w:val="clear" w:color="auto" w:fill="FFFFFF" w:themeFill="background1"/>
        </w:rPr>
        <w:t xml:space="preserve">, </w:t>
      </w:r>
      <w:r>
        <w:rPr>
          <w:color w:val="000000"/>
          <w:szCs w:val="28"/>
          <w:shd w:val="clear" w:color="auto" w:fill="FFFFFF" w:themeFill="background1"/>
        </w:rPr>
        <w:br/>
      </w:r>
      <w:r w:rsidRPr="000A1F5C">
        <w:rPr>
          <w:color w:val="000000"/>
          <w:szCs w:val="28"/>
          <w:shd w:val="clear" w:color="auto" w:fill="FFFFFF" w:themeFill="background1"/>
        </w:rPr>
        <w:t xml:space="preserve">севернее д. </w:t>
      </w:r>
      <w:proofErr w:type="spellStart"/>
      <w:r w:rsidRPr="000A1F5C">
        <w:rPr>
          <w:color w:val="000000"/>
          <w:szCs w:val="28"/>
          <w:shd w:val="clear" w:color="auto" w:fill="FFFFFF" w:themeFill="background1"/>
        </w:rPr>
        <w:t>Алешинка</w:t>
      </w:r>
      <w:proofErr w:type="spellEnd"/>
      <w:r w:rsidRPr="000A1F5C">
        <w:rPr>
          <w:szCs w:val="28"/>
        </w:rPr>
        <w:t xml:space="preserve">, разрешенное использование: </w:t>
      </w:r>
      <w:r w:rsidRPr="000A1F5C">
        <w:rPr>
          <w:color w:val="000000"/>
          <w:szCs w:val="28"/>
          <w:shd w:val="clear" w:color="auto" w:fill="FFFFFF" w:themeFill="background1"/>
        </w:rPr>
        <w:t>для ведения сельскохозяйственного производства</w:t>
      </w:r>
      <w:r>
        <w:rPr>
          <w:szCs w:val="28"/>
        </w:rPr>
        <w:t xml:space="preserve">, с единственным участником </w:t>
      </w:r>
      <w:r w:rsidRPr="0058798A">
        <w:rPr>
          <w:szCs w:val="28"/>
        </w:rPr>
        <w:t>ИП Алдошин Евгений Николаевич ОГРНИП 322574900006312</w:t>
      </w:r>
      <w:r>
        <w:rPr>
          <w:szCs w:val="28"/>
        </w:rPr>
        <w:t>.</w:t>
      </w:r>
    </w:p>
    <w:p w:rsidR="0058798A" w:rsidRDefault="0058798A" w:rsidP="0058798A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FF735B" w:rsidRDefault="008E5B8D" w:rsidP="008E5B8D">
      <w:pPr>
        <w:jc w:val="both"/>
        <w:rPr>
          <w:szCs w:val="28"/>
        </w:rPr>
      </w:pPr>
      <w:r w:rsidRPr="00FF735B">
        <w:rPr>
          <w:szCs w:val="28"/>
        </w:rPr>
        <w:t>Подписи:</w:t>
      </w:r>
    </w:p>
    <w:p w:rsidR="008E5B8D" w:rsidRPr="00FF735B" w:rsidRDefault="001E6988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FF735B">
        <w:rPr>
          <w:szCs w:val="28"/>
        </w:rPr>
        <w:t>редседател</w:t>
      </w:r>
      <w:r>
        <w:rPr>
          <w:szCs w:val="28"/>
        </w:rPr>
        <w:t>ь</w:t>
      </w:r>
      <w:r w:rsidR="008E5B8D" w:rsidRPr="00FF735B">
        <w:rPr>
          <w:szCs w:val="28"/>
        </w:rPr>
        <w:t xml:space="preserve"> комиссии: ______________ </w:t>
      </w:r>
      <w:r w:rsidR="00FF735B" w:rsidRPr="00FF735B">
        <w:t>В.</w:t>
      </w:r>
      <w:r>
        <w:t>С</w:t>
      </w:r>
      <w:r w:rsidR="00FF735B" w:rsidRPr="00FF735B">
        <w:t xml:space="preserve">. </w:t>
      </w:r>
      <w:r>
        <w:t>Шумаков</w:t>
      </w:r>
    </w:p>
    <w:p w:rsidR="008E5B8D" w:rsidRPr="00FF735B" w:rsidRDefault="008E5B8D" w:rsidP="008E5B8D">
      <w:pPr>
        <w:jc w:val="both"/>
      </w:pPr>
    </w:p>
    <w:p w:rsidR="005569FD" w:rsidRDefault="008E5B8D" w:rsidP="00860A6A">
      <w:pPr>
        <w:spacing w:line="276" w:lineRule="auto"/>
        <w:jc w:val="both"/>
      </w:pPr>
      <w:r w:rsidRPr="00FF735B">
        <w:t xml:space="preserve">Члены комиссии:     </w:t>
      </w:r>
    </w:p>
    <w:p w:rsidR="00884889" w:rsidRDefault="00884889" w:rsidP="00884889">
      <w:pPr>
        <w:spacing w:line="276" w:lineRule="auto"/>
        <w:jc w:val="both"/>
      </w:pPr>
      <w:r w:rsidRPr="00FF735B">
        <w:t xml:space="preserve">                                         ______________ В.И. Абрамова </w:t>
      </w:r>
    </w:p>
    <w:p w:rsidR="00D63D15" w:rsidRDefault="00D63D15" w:rsidP="00884889">
      <w:pPr>
        <w:spacing w:line="276" w:lineRule="auto"/>
        <w:jc w:val="both"/>
        <w:rPr>
          <w:szCs w:val="28"/>
        </w:rPr>
      </w:pPr>
      <w:r>
        <w:t xml:space="preserve">                                         </w:t>
      </w:r>
      <w:r w:rsidRPr="00FF735B">
        <w:t>______________</w:t>
      </w:r>
      <w:r>
        <w:t xml:space="preserve"> </w:t>
      </w:r>
      <w:r>
        <w:rPr>
          <w:szCs w:val="28"/>
        </w:rPr>
        <w:t>Т.В.Агафонова</w:t>
      </w:r>
    </w:p>
    <w:p w:rsidR="00892A4C" w:rsidRDefault="00892A4C" w:rsidP="00892A4C">
      <w:pPr>
        <w:spacing w:line="276" w:lineRule="auto"/>
        <w:jc w:val="both"/>
      </w:pPr>
      <w:r w:rsidRPr="00FF735B">
        <w:t xml:space="preserve">                                         ______________ </w:t>
      </w:r>
      <w:r>
        <w:t>Е.А. Игнатов</w:t>
      </w:r>
    </w:p>
    <w:p w:rsidR="00884889" w:rsidRDefault="00884889" w:rsidP="00884889">
      <w:pPr>
        <w:spacing w:line="276" w:lineRule="auto"/>
        <w:jc w:val="both"/>
      </w:pPr>
      <w:r w:rsidRPr="00FF735B">
        <w:t xml:space="preserve">                                         ______________ </w:t>
      </w:r>
      <w:r>
        <w:t xml:space="preserve">В.В. </w:t>
      </w:r>
      <w:proofErr w:type="spellStart"/>
      <w:r>
        <w:t>Торкунов</w:t>
      </w:r>
      <w:proofErr w:type="spellEnd"/>
    </w:p>
    <w:p w:rsidR="008E5B8D" w:rsidRPr="00027597" w:rsidRDefault="008E5B8D" w:rsidP="00860A6A">
      <w:pPr>
        <w:spacing w:line="276" w:lineRule="auto"/>
        <w:jc w:val="both"/>
        <w:rPr>
          <w:szCs w:val="28"/>
          <w:highlight w:val="yellow"/>
        </w:rPr>
      </w:pPr>
    </w:p>
    <w:p w:rsidR="00AF49C1" w:rsidRPr="00A127AD" w:rsidRDefault="00AF49C1" w:rsidP="00DD4D77">
      <w:pPr>
        <w:rPr>
          <w:szCs w:val="28"/>
        </w:rPr>
      </w:pPr>
    </w:p>
    <w:sectPr w:rsidR="00AF49C1" w:rsidRPr="00A127AD" w:rsidSect="00E86C4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27597"/>
    <w:rsid w:val="00056A3F"/>
    <w:rsid w:val="00062E83"/>
    <w:rsid w:val="000757FE"/>
    <w:rsid w:val="000768FA"/>
    <w:rsid w:val="000B3384"/>
    <w:rsid w:val="000B3588"/>
    <w:rsid w:val="000C3313"/>
    <w:rsid w:val="000D288E"/>
    <w:rsid w:val="000D76DA"/>
    <w:rsid w:val="000E29FE"/>
    <w:rsid w:val="000E5962"/>
    <w:rsid w:val="000F05B6"/>
    <w:rsid w:val="00122E4C"/>
    <w:rsid w:val="00146A26"/>
    <w:rsid w:val="0015082B"/>
    <w:rsid w:val="0015153E"/>
    <w:rsid w:val="00161823"/>
    <w:rsid w:val="001732F0"/>
    <w:rsid w:val="001A1801"/>
    <w:rsid w:val="001A18B2"/>
    <w:rsid w:val="001B3FF9"/>
    <w:rsid w:val="001B4ADC"/>
    <w:rsid w:val="001E6988"/>
    <w:rsid w:val="001F4161"/>
    <w:rsid w:val="00202EDC"/>
    <w:rsid w:val="00206087"/>
    <w:rsid w:val="00221AD9"/>
    <w:rsid w:val="002324DB"/>
    <w:rsid w:val="00242DF7"/>
    <w:rsid w:val="002535A3"/>
    <w:rsid w:val="00274815"/>
    <w:rsid w:val="002867C8"/>
    <w:rsid w:val="00287707"/>
    <w:rsid w:val="002879BA"/>
    <w:rsid w:val="00290CF4"/>
    <w:rsid w:val="002942B2"/>
    <w:rsid w:val="002A48CE"/>
    <w:rsid w:val="002A7043"/>
    <w:rsid w:val="002B7091"/>
    <w:rsid w:val="002C25D8"/>
    <w:rsid w:val="002D64B7"/>
    <w:rsid w:val="002E165D"/>
    <w:rsid w:val="002F2D13"/>
    <w:rsid w:val="002F2ED9"/>
    <w:rsid w:val="003078C8"/>
    <w:rsid w:val="003344A6"/>
    <w:rsid w:val="00353199"/>
    <w:rsid w:val="00355171"/>
    <w:rsid w:val="00355FBD"/>
    <w:rsid w:val="00375E2A"/>
    <w:rsid w:val="00380400"/>
    <w:rsid w:val="0038302F"/>
    <w:rsid w:val="00385E9E"/>
    <w:rsid w:val="0038756F"/>
    <w:rsid w:val="003B2719"/>
    <w:rsid w:val="003B69BA"/>
    <w:rsid w:val="003C46A5"/>
    <w:rsid w:val="003C533E"/>
    <w:rsid w:val="003E212F"/>
    <w:rsid w:val="00400907"/>
    <w:rsid w:val="00403648"/>
    <w:rsid w:val="00413FEE"/>
    <w:rsid w:val="004147A9"/>
    <w:rsid w:val="00420530"/>
    <w:rsid w:val="004304F1"/>
    <w:rsid w:val="004321CE"/>
    <w:rsid w:val="00434B9F"/>
    <w:rsid w:val="00437209"/>
    <w:rsid w:val="004535D1"/>
    <w:rsid w:val="0046363F"/>
    <w:rsid w:val="004D1815"/>
    <w:rsid w:val="004E1380"/>
    <w:rsid w:val="004F21DC"/>
    <w:rsid w:val="00517EB2"/>
    <w:rsid w:val="00552602"/>
    <w:rsid w:val="00554638"/>
    <w:rsid w:val="005569FD"/>
    <w:rsid w:val="0058798A"/>
    <w:rsid w:val="00590919"/>
    <w:rsid w:val="005B1975"/>
    <w:rsid w:val="005B7A11"/>
    <w:rsid w:val="005C58BC"/>
    <w:rsid w:val="005C6556"/>
    <w:rsid w:val="005C7551"/>
    <w:rsid w:val="00605CDB"/>
    <w:rsid w:val="00611439"/>
    <w:rsid w:val="00627E1F"/>
    <w:rsid w:val="006528A7"/>
    <w:rsid w:val="00652F17"/>
    <w:rsid w:val="0065493F"/>
    <w:rsid w:val="00656955"/>
    <w:rsid w:val="006777A2"/>
    <w:rsid w:val="006961EA"/>
    <w:rsid w:val="006B5550"/>
    <w:rsid w:val="006E1730"/>
    <w:rsid w:val="00713F4E"/>
    <w:rsid w:val="0073448C"/>
    <w:rsid w:val="007437BF"/>
    <w:rsid w:val="00763C82"/>
    <w:rsid w:val="00775048"/>
    <w:rsid w:val="00786E0E"/>
    <w:rsid w:val="00791B14"/>
    <w:rsid w:val="007940C5"/>
    <w:rsid w:val="007A2629"/>
    <w:rsid w:val="007A47F9"/>
    <w:rsid w:val="007D40BE"/>
    <w:rsid w:val="007F3F10"/>
    <w:rsid w:val="008003AB"/>
    <w:rsid w:val="008169B4"/>
    <w:rsid w:val="0082131E"/>
    <w:rsid w:val="00821662"/>
    <w:rsid w:val="00830A20"/>
    <w:rsid w:val="0085601C"/>
    <w:rsid w:val="00860A6A"/>
    <w:rsid w:val="00880253"/>
    <w:rsid w:val="00884889"/>
    <w:rsid w:val="00892A4C"/>
    <w:rsid w:val="008A2B7B"/>
    <w:rsid w:val="008B7E8D"/>
    <w:rsid w:val="008C3918"/>
    <w:rsid w:val="008C73CF"/>
    <w:rsid w:val="008E5222"/>
    <w:rsid w:val="008E5B8D"/>
    <w:rsid w:val="008E5B97"/>
    <w:rsid w:val="008F0A98"/>
    <w:rsid w:val="008F4103"/>
    <w:rsid w:val="009263EF"/>
    <w:rsid w:val="00950661"/>
    <w:rsid w:val="00953EB5"/>
    <w:rsid w:val="00963BD1"/>
    <w:rsid w:val="00970CE2"/>
    <w:rsid w:val="0097611F"/>
    <w:rsid w:val="00977A64"/>
    <w:rsid w:val="0098539A"/>
    <w:rsid w:val="00997685"/>
    <w:rsid w:val="00997703"/>
    <w:rsid w:val="009A42B2"/>
    <w:rsid w:val="009C0CCD"/>
    <w:rsid w:val="009C4042"/>
    <w:rsid w:val="009D7904"/>
    <w:rsid w:val="009E12F7"/>
    <w:rsid w:val="00A02BB2"/>
    <w:rsid w:val="00A05C6A"/>
    <w:rsid w:val="00A127AD"/>
    <w:rsid w:val="00A432B4"/>
    <w:rsid w:val="00A44138"/>
    <w:rsid w:val="00A46924"/>
    <w:rsid w:val="00A543D9"/>
    <w:rsid w:val="00AD1FD4"/>
    <w:rsid w:val="00AE3265"/>
    <w:rsid w:val="00AE6820"/>
    <w:rsid w:val="00AF49C1"/>
    <w:rsid w:val="00B07F47"/>
    <w:rsid w:val="00B32EF0"/>
    <w:rsid w:val="00B367FB"/>
    <w:rsid w:val="00B6331A"/>
    <w:rsid w:val="00B81C30"/>
    <w:rsid w:val="00B86486"/>
    <w:rsid w:val="00B96BB3"/>
    <w:rsid w:val="00BA5227"/>
    <w:rsid w:val="00BA5BA2"/>
    <w:rsid w:val="00BE1C50"/>
    <w:rsid w:val="00BF0321"/>
    <w:rsid w:val="00C07970"/>
    <w:rsid w:val="00C113A8"/>
    <w:rsid w:val="00C2235F"/>
    <w:rsid w:val="00C22F74"/>
    <w:rsid w:val="00C23EFA"/>
    <w:rsid w:val="00C25B1A"/>
    <w:rsid w:val="00C33AE3"/>
    <w:rsid w:val="00C37350"/>
    <w:rsid w:val="00C425D7"/>
    <w:rsid w:val="00C4644B"/>
    <w:rsid w:val="00C76F56"/>
    <w:rsid w:val="00C90FEA"/>
    <w:rsid w:val="00CC098C"/>
    <w:rsid w:val="00CC4381"/>
    <w:rsid w:val="00CD2444"/>
    <w:rsid w:val="00CD355A"/>
    <w:rsid w:val="00CD42E6"/>
    <w:rsid w:val="00CE09EF"/>
    <w:rsid w:val="00CF3FA6"/>
    <w:rsid w:val="00CF5AF1"/>
    <w:rsid w:val="00D053E6"/>
    <w:rsid w:val="00D12BDB"/>
    <w:rsid w:val="00D15B06"/>
    <w:rsid w:val="00D217C2"/>
    <w:rsid w:val="00D31BF8"/>
    <w:rsid w:val="00D353C2"/>
    <w:rsid w:val="00D63D15"/>
    <w:rsid w:val="00D91751"/>
    <w:rsid w:val="00D91E3C"/>
    <w:rsid w:val="00DA150C"/>
    <w:rsid w:val="00DB067A"/>
    <w:rsid w:val="00DC5BE0"/>
    <w:rsid w:val="00DD4D77"/>
    <w:rsid w:val="00DF5394"/>
    <w:rsid w:val="00E02531"/>
    <w:rsid w:val="00E154C6"/>
    <w:rsid w:val="00E279B2"/>
    <w:rsid w:val="00E3618C"/>
    <w:rsid w:val="00E36BEE"/>
    <w:rsid w:val="00E47810"/>
    <w:rsid w:val="00E75CFE"/>
    <w:rsid w:val="00E77468"/>
    <w:rsid w:val="00E85BB4"/>
    <w:rsid w:val="00E86C4C"/>
    <w:rsid w:val="00E94BE8"/>
    <w:rsid w:val="00E94D52"/>
    <w:rsid w:val="00E962BE"/>
    <w:rsid w:val="00EA628A"/>
    <w:rsid w:val="00EA6A9E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16A8"/>
    <w:rsid w:val="00FC238F"/>
    <w:rsid w:val="00FD2ACC"/>
    <w:rsid w:val="00FD383F"/>
    <w:rsid w:val="00FF0FF1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link w:val="a7"/>
    <w:rsid w:val="00AF49C1"/>
    <w:pPr>
      <w:spacing w:after="120"/>
      <w:ind w:left="283"/>
    </w:pPr>
  </w:style>
  <w:style w:type="table" w:styleId="a8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0"/>
    <w:link w:val="ab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qFormat/>
    <w:rsid w:val="00F55396"/>
    <w:rPr>
      <w:sz w:val="28"/>
    </w:rPr>
  </w:style>
  <w:style w:type="paragraph" w:styleId="ac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d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e">
    <w:name w:val="Hyperlink"/>
    <w:rsid w:val="00CC4381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E77468"/>
    <w:rPr>
      <w:sz w:val="28"/>
    </w:rPr>
  </w:style>
  <w:style w:type="character" w:customStyle="1" w:styleId="ab">
    <w:name w:val="Текст выноски Знак"/>
    <w:basedOn w:val="a1"/>
    <w:link w:val="aa"/>
    <w:semiHidden/>
    <w:rsid w:val="00E7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BE0B-2EE3-4CA5-9244-BFB7C390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595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User</cp:lastModifiedBy>
  <cp:revision>45</cp:revision>
  <cp:lastPrinted>2023-01-25T10:59:00Z</cp:lastPrinted>
  <dcterms:created xsi:type="dcterms:W3CDTF">2020-10-20T14:46:00Z</dcterms:created>
  <dcterms:modified xsi:type="dcterms:W3CDTF">2023-01-25T11:51:00Z</dcterms:modified>
</cp:coreProperties>
</file>