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Y="258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2446"/>
        <w:gridCol w:w="2378"/>
        <w:gridCol w:w="1637"/>
        <w:gridCol w:w="2960"/>
        <w:gridCol w:w="1637"/>
        <w:gridCol w:w="2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Местоположение 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 кв.м.</w:t>
            </w: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1.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57:07:1000101:172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Российская Федерация,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Орловская область, р-н Дмитровский, с.п. Долбенкинское, п. Высокий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 населенных пунктов</w:t>
            </w:r>
          </w:p>
        </w:tc>
        <w:tc>
          <w:tcPr>
            <w:tcW w:w="3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Для ведения личного подсобного хозяйства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1000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Земли, государственная собственность на которые не разграничена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2.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57:07:0920101:269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Российская Федерация,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Орловская область, р-н Дмитровский, с.п. Горбуновское, д. Мошки 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 населенных пунктов</w:t>
            </w:r>
          </w:p>
        </w:tc>
        <w:tc>
          <w:tcPr>
            <w:tcW w:w="3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Для ведения личного подсобного хозяйства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5000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Земли, государственная собственность на которые не разграничена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3.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57:07:0010301:229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Российская Федерация,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Орловская область, р-н Дмитровский, с/п Домаховское, с. Большое Кричино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 населенных пунктов</w:t>
            </w:r>
          </w:p>
        </w:tc>
        <w:tc>
          <w:tcPr>
            <w:tcW w:w="3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Для ведения личного подсобного хозяйства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775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Земли, государственная собственность на которые не разграничена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4.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57:07:1030101:599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Российская Федерация, Орловская область, р-н Дмитровский, с/п Долбенкинское, п Речица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 населенных пунктов</w:t>
            </w:r>
          </w:p>
        </w:tc>
        <w:tc>
          <w:tcPr>
            <w:tcW w:w="3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Для ведения личного подсобного хозяйства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1940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Земли, государственная собственность на которые не разграничена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5.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57:07:1040101:723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Российская Федерация,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Орловская область, район Дмитровский, сельское поселение Долбенкинское, с.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Долбенкино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 населенных пунктов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Для ведения личного подсобного хозяйства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2100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Земли, государственная собственность на которые не разграничена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6.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57:07:1040101:725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Российская Федерация,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Орловская область, р-н Дмитровский, с.п. Долбенкинское, с. Долбенкино 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 населенных пунктов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Для ведения личного подсобного хозяйства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2000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Земли, государственная собственность на которые не разграничена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7.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57:07:1040101:724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Российская Федерация,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Орловская область, район Дмитровский, сельское поселение Долбенкинское, с.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Долбенкино 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 населенных пунктов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Для ведения личного подсобного хозяйства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2700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Земли, государственная собственность на которые не разграничена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8.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57:07:1040101:726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Российская Федерация,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Орловская область, район Дмитровский, сельское поселение Долбенкинское, с.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Долбенкино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 населенных пунктов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Для ведения личного подсобного хозяйства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2100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Земли, государственная собственность на которые не разграничена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9.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57:07:1040101:734 </w:t>
            </w: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Российская Федерация,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Орловская область, район Дмитровский, сельское поселение Долбенкинское, с.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Долбенкино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 населенных пунктов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Для ведения личного подсобного хозяйства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2500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Земли, государственная собственность на которые не разграничена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10.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57:07:1040101:737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Российская Федерация,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Орловская область, район Дмитровский, сельское поселение Долбенкинское, с.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Долбенкино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 населенных пунктов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Для ведения личного подсобного хозяйства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2500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Земли, государственная собственность на которые не разграничена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11.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57:07:1040101:738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Российская Федерация,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Орловская область, район Дмитровский, сельское поселение Долбенкинское, с.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Долбенкино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 населенных пунктов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Для ведения личного подсобного хозяйства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2500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Земли, государственная собственность на которые не разграничена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12.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57:07:1040101:727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Российская Федерация,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Орловская область, район Дмитровский, сельское поселение Долбенкинское, с.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Долбенкино 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 населенных пунктов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Для ведения личного подсобного хозяйства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2500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Земли, государственная собственность на которые не разграничена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13.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57:07:1040101:735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Российская Федерация,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Орловская область, район Дмитровский, сельское поселение Долбенкинское, с.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Долбенкино 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 населенных пунктов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Для ведения личного подсобного хозяйства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2500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Земли, государственная собственность на которые не разграничена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14.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57:07:1040101:733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Российская Федерация,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Орловская область, район Дмитровский, сельское поселение Долбенкинское, с.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Долбенкино 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 населенных пунктов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Для ведения личного подсобного хозяйства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2500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Земли, государственная собственность на которые не разграничена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15.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57:07:1040101:736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Российская Федерация,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Орловская область, район Дмитровский, сельское поселение Долбенкинское, с.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Долбенкино 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 населенных пунктов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Для ведения личного подсобного хозяйства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2500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Земли, государственная собственность на которые не разграничена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16.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57:07:1040101:732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Российская Федерация,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Орловская область, район Дмитровский, сельское поселение Долбенкинское, с.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Долбенкино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 населенных пунктов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Для ведения личного подсобного хозяйства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2500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Земли, государственная собственность на которые не разграничена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17.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57:07:1040101:731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Российская Федерация,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Орловская область, район Дмитровский, сельское поселение Долбенкинское, с.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Долбенкино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 населенных пунктов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Для ведения личного подсобного хозяйства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2500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Земли, государственная собственность на которые не разграничена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18.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57:07:1040101:729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Российская Федерация,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Орловская область, р-н Дмитровский, с.п. Долбенкинское, с. Долбенкино 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 населенных пунктов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Для ведения личного подсобного хозяйства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2500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Земли, государственная собственность на которые не разграничена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19.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57:07:1040101:730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Российская Федерация,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Орловская область, район Дмитровский, сельское поселение Долбенкинское, с.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Долбенкино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 населенных пунктов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Для ведения личного подсобного хозяйства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2500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Земли, государственная собственность на которые не разграничена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20.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57:07:1040101:728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Российская Федерация,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Орловская область, Дмитровский район, с.п. Долбенкинское, с. Долбенкино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 населенных пунктов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Для ведения личного подсобного хозяйства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2500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Земли, государственная собственность на которые не разграничена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21.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57:07:1040101:71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0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Российская Федерация,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Орловская область, р-н Дмитровский, с.п. Долбенкинское, с. Долбенкино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 населенных пунктов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Для ведения личного подсобного хозяйства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1400</w:t>
            </w: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Земли, государственная собственность на которые не разграничена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22.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57:07:0040202:1149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Российская Федерация,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Орловская область, Дмитровский район, сельское поселение Долбенкинское,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Речица посёлок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 населенных пунктов</w:t>
            </w:r>
          </w:p>
        </w:tc>
        <w:tc>
          <w:tcPr>
            <w:tcW w:w="3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Для ведения личного подсобного хозяйства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1200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Земли, государственная собственность на которые не разграничена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7E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SimSu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2024-03-12T09:01:56Z</dcterms:created>
  <dc:creator>Work</dc:creator>
  <cp:lastModifiedBy>WPS_1709801388</cp:lastModifiedBy>
  <dcterms:modified xsi:type="dcterms:W3CDTF">2024-03-12T09:02:33Z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AA70DC9C2B5441CCB78AB61AF0309606_12</vt:lpwstr>
  </property>
</Properties>
</file>