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1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 xml:space="preserve">ПРОТОКОЛ </w:t>
      </w:r>
    </w:p>
    <w:p w:rsidR="000C4D2A" w:rsidRPr="00A626A1" w:rsidRDefault="00D31E8C" w:rsidP="00D31E8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ИТОГАХ</w:t>
      </w:r>
      <w:r w:rsidR="00C05B4D" w:rsidRPr="00A626A1">
        <w:rPr>
          <w:rFonts w:eastAsia="Times New Roman"/>
          <w:b/>
          <w:bCs/>
          <w:sz w:val="24"/>
          <w:szCs w:val="24"/>
        </w:rPr>
        <w:t xml:space="preserve"> ПРОДАЖИ ПОСРЕДСТВОМ ПУБЛИЧНОГО ПРЕДЛОЖЕНИЯ</w:t>
      </w:r>
    </w:p>
    <w:p w:rsidR="00A626A1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 w:rsidR="000C4D2A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r w:rsidRPr="00A626A1">
        <w:rPr>
          <w:rFonts w:eastAsia="Times New Roman"/>
          <w:bCs/>
          <w:sz w:val="24"/>
          <w:szCs w:val="24"/>
        </w:rPr>
        <w:t>г</w:t>
      </w:r>
      <w:proofErr w:type="gramStart"/>
      <w:r w:rsidRPr="00A626A1">
        <w:rPr>
          <w:rFonts w:eastAsia="Times New Roman"/>
          <w:bCs/>
          <w:sz w:val="24"/>
          <w:szCs w:val="24"/>
        </w:rPr>
        <w:t>.Д</w:t>
      </w:r>
      <w:proofErr w:type="gramEnd"/>
      <w:r w:rsidRPr="00A626A1">
        <w:rPr>
          <w:rFonts w:eastAsia="Times New Roman"/>
          <w:bCs/>
          <w:sz w:val="24"/>
          <w:szCs w:val="24"/>
        </w:rPr>
        <w:t>митровск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ул. Советская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84а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proofErr w:type="spellStart"/>
      <w:r w:rsidR="00C05B4D" w:rsidRPr="00A626A1">
        <w:rPr>
          <w:rFonts w:eastAsia="Times New Roman"/>
          <w:sz w:val="24"/>
          <w:szCs w:val="24"/>
        </w:rPr>
        <w:t>каб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15</w:t>
      </w:r>
      <w:r w:rsidR="00C05B4D" w:rsidRPr="00A626A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1</w:t>
      </w:r>
      <w:r w:rsidR="00D31E8C">
        <w:rPr>
          <w:rFonts w:eastAsia="Times New Roman"/>
          <w:sz w:val="24"/>
          <w:szCs w:val="24"/>
        </w:rPr>
        <w:t>4</w:t>
      </w:r>
      <w:r w:rsidR="00C05B4D" w:rsidRPr="00A626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мая</w:t>
      </w:r>
      <w:r w:rsidR="00C05B4D" w:rsidRPr="00A626A1">
        <w:rPr>
          <w:rFonts w:eastAsia="Times New Roman"/>
          <w:sz w:val="24"/>
          <w:szCs w:val="24"/>
        </w:rPr>
        <w:t xml:space="preserve"> 2021 года</w:t>
      </w:r>
    </w:p>
    <w:p w:rsidR="00A626A1" w:rsidRDefault="00A626A1" w:rsidP="00A626A1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0C4D2A" w:rsidRPr="00A626A1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Продавец:</w:t>
      </w:r>
      <w:r w:rsidRPr="00A626A1">
        <w:rPr>
          <w:rFonts w:eastAsia="Times New Roman"/>
          <w:sz w:val="24"/>
          <w:szCs w:val="24"/>
        </w:rPr>
        <w:t xml:space="preserve"> </w:t>
      </w:r>
      <w:r w:rsidR="00A626A1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</w:t>
      </w:r>
      <w:r w:rsidRPr="00A626A1">
        <w:rPr>
          <w:rFonts w:eastAsia="Times New Roman"/>
          <w:sz w:val="24"/>
          <w:szCs w:val="24"/>
        </w:rPr>
        <w:t>.</w:t>
      </w:r>
    </w:p>
    <w:p w:rsidR="00137D58" w:rsidRPr="00A626A1" w:rsidRDefault="00C05B4D" w:rsidP="00137D5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Организатор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области.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 xml:space="preserve">Место </w:t>
      </w:r>
      <w:r>
        <w:rPr>
          <w:rFonts w:eastAsia="Times New Roman"/>
          <w:sz w:val="24"/>
          <w:szCs w:val="24"/>
          <w:u w:val="single"/>
        </w:rPr>
        <w:t xml:space="preserve">и время </w:t>
      </w:r>
      <w:r w:rsidRPr="00137D58">
        <w:rPr>
          <w:rFonts w:eastAsia="Times New Roman"/>
          <w:sz w:val="24"/>
          <w:szCs w:val="24"/>
          <w:u w:val="single"/>
        </w:rPr>
        <w:t>проведения торгов</w:t>
      </w:r>
      <w:r>
        <w:rPr>
          <w:rFonts w:eastAsia="Times New Roman"/>
          <w:sz w:val="24"/>
          <w:szCs w:val="24"/>
        </w:rPr>
        <w:t>:</w:t>
      </w:r>
      <w:r w:rsidRPr="00A626A1">
        <w:rPr>
          <w:rFonts w:eastAsia="Times New Roman"/>
          <w:sz w:val="24"/>
          <w:szCs w:val="24"/>
        </w:rPr>
        <w:t xml:space="preserve"> электронная площадка - универсальная торговая платформа АО «</w:t>
      </w:r>
      <w:proofErr w:type="spellStart"/>
      <w:r w:rsidRPr="00A626A1">
        <w:rPr>
          <w:rFonts w:eastAsia="Times New Roman"/>
          <w:sz w:val="24"/>
          <w:szCs w:val="24"/>
        </w:rPr>
        <w:t>Сбербанк-АСТ</w:t>
      </w:r>
      <w:proofErr w:type="spellEnd"/>
      <w:r w:rsidRPr="00A626A1">
        <w:rPr>
          <w:rFonts w:eastAsia="Times New Roman"/>
          <w:sz w:val="24"/>
          <w:szCs w:val="24"/>
        </w:rPr>
        <w:t xml:space="preserve">» в торговой секции «Приватизация, аренда и продажа прав» </w:t>
      </w:r>
      <w:r w:rsidRPr="00A626A1">
        <w:rPr>
          <w:rFonts w:eastAsia="Times New Roman"/>
          <w:sz w:val="24"/>
          <w:szCs w:val="24"/>
          <w:lang w:val="en-US"/>
        </w:rPr>
        <w:t>http</w:t>
      </w:r>
      <w:r w:rsidRPr="00A626A1">
        <w:rPr>
          <w:rFonts w:eastAsia="Times New Roman"/>
          <w:sz w:val="24"/>
          <w:szCs w:val="24"/>
        </w:rPr>
        <w:t>://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</w:rPr>
        <w:t>-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 xml:space="preserve"> (далее - Электронная площадка).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начала торгов: 14.05.2021г. 10:00:00 (время московское)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и время окончания торгов: </w:t>
      </w:r>
      <w:r>
        <w:rPr>
          <w:rFonts w:eastAsia="Times New Roman"/>
          <w:sz w:val="24"/>
          <w:szCs w:val="24"/>
        </w:rPr>
        <w:t>14.05.2021г. 12:00:00 (время московское)</w:t>
      </w:r>
    </w:p>
    <w:p w:rsidR="00ED2D4F" w:rsidRPr="00A626A1" w:rsidRDefault="00ED2D4F" w:rsidP="00ED2D4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A626A1">
        <w:rPr>
          <w:rFonts w:eastAsia="Times New Roman"/>
          <w:sz w:val="24"/>
          <w:szCs w:val="24"/>
        </w:rPr>
        <w:t>Предмет продажи: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b/>
          <w:sz w:val="24"/>
          <w:szCs w:val="24"/>
          <w:u w:val="single"/>
        </w:rPr>
        <w:t>Лот № 1</w:t>
      </w:r>
      <w:r w:rsidRPr="00A626A1">
        <w:rPr>
          <w:rFonts w:eastAsia="Times New Roman"/>
          <w:sz w:val="24"/>
          <w:szCs w:val="24"/>
        </w:rPr>
        <w:t xml:space="preserve"> - </w:t>
      </w:r>
      <w:r w:rsidRPr="001C4190">
        <w:rPr>
          <w:rFonts w:eastAsia="Times New Roman"/>
          <w:sz w:val="24"/>
          <w:szCs w:val="24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</w:t>
      </w:r>
      <w:proofErr w:type="gramStart"/>
      <w:r w:rsidRPr="001C4190">
        <w:rPr>
          <w:rFonts w:eastAsia="Times New Roman"/>
          <w:sz w:val="24"/>
          <w:szCs w:val="24"/>
        </w:rPr>
        <w:t>.Д</w:t>
      </w:r>
      <w:proofErr w:type="gramEnd"/>
      <w:r w:rsidRPr="001C4190">
        <w:rPr>
          <w:rFonts w:eastAsia="Times New Roman"/>
          <w:sz w:val="24"/>
          <w:szCs w:val="24"/>
        </w:rPr>
        <w:t>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</w:t>
      </w:r>
      <w:proofErr w:type="gramStart"/>
      <w:r w:rsidRPr="001C4190">
        <w:rPr>
          <w:rFonts w:eastAsia="Times New Roman"/>
          <w:sz w:val="24"/>
          <w:szCs w:val="24"/>
        </w:rPr>
        <w:t>.Д</w:t>
      </w:r>
      <w:proofErr w:type="gramEnd"/>
      <w:r w:rsidRPr="001C4190">
        <w:rPr>
          <w:rFonts w:eastAsia="Times New Roman"/>
          <w:sz w:val="24"/>
          <w:szCs w:val="24"/>
        </w:rPr>
        <w:t>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назначению).</w:t>
      </w:r>
    </w:p>
    <w:p w:rsidR="00ED2D4F" w:rsidRPr="00ED2D4F" w:rsidRDefault="00ED2D4F" w:rsidP="00ED2D4F">
      <w:pPr>
        <w:pStyle w:val="a5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D4F">
        <w:rPr>
          <w:rFonts w:ascii="Times New Roman" w:eastAsia="Arial" w:hAnsi="Times New Roman" w:cs="Times New Roman"/>
          <w:sz w:val="24"/>
          <w:szCs w:val="24"/>
        </w:rPr>
        <w:t xml:space="preserve">Начальная цена Имущества (лота) (цена первоначального предложения) – </w:t>
      </w:r>
    </w:p>
    <w:p w:rsidR="00ED2D4F" w:rsidRPr="00391DF0" w:rsidRDefault="00ED2D4F" w:rsidP="00ED2D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F0">
        <w:rPr>
          <w:rFonts w:ascii="Times New Roman" w:hAnsi="Times New Roman" w:cs="Times New Roman"/>
          <w:b/>
          <w:sz w:val="24"/>
          <w:szCs w:val="24"/>
        </w:rPr>
        <w:t xml:space="preserve">Лот 1 - </w:t>
      </w:r>
      <w:r w:rsidRPr="00391DF0">
        <w:rPr>
          <w:rFonts w:ascii="Times New Roman" w:hAnsi="Times New Roman" w:cs="Times New Roman"/>
          <w:sz w:val="24"/>
          <w:szCs w:val="24"/>
        </w:rPr>
        <w:t>56 366,67 (пятьдесят шесть тысяч триста шестьдесят шесть рублей 67 копеек) без учета НДС-20%, в том числе: нежилое здание: котельная 41 666,67 (сорок одна тысяча шестьсот шестьдесят шесть) рублей 67 копеек без учета НДС-20%, земельный участок – 14 700 (четырнадцать тысяч семьсот) рублей, НДС не облагается.</w:t>
      </w:r>
    </w:p>
    <w:p w:rsidR="00094389" w:rsidRPr="00094389" w:rsidRDefault="00094389" w:rsidP="00094389">
      <w:pPr>
        <w:tabs>
          <w:tab w:val="left" w:pos="4046"/>
        </w:tabs>
        <w:ind w:firstLine="709"/>
        <w:jc w:val="both"/>
        <w:rPr>
          <w:rFonts w:eastAsia="Arial"/>
          <w:b/>
          <w:sz w:val="24"/>
          <w:szCs w:val="24"/>
        </w:rPr>
      </w:pPr>
      <w:r w:rsidRPr="00094389">
        <w:rPr>
          <w:rFonts w:eastAsia="Arial"/>
          <w:b/>
          <w:sz w:val="24"/>
          <w:szCs w:val="24"/>
        </w:rPr>
        <w:t>Цена отсечения, по которой может быть продано имущество –</w:t>
      </w:r>
      <w:r>
        <w:rPr>
          <w:rFonts w:eastAsia="Arial"/>
          <w:b/>
          <w:sz w:val="24"/>
          <w:szCs w:val="24"/>
        </w:rPr>
        <w:t xml:space="preserve"> </w:t>
      </w:r>
      <w:r w:rsidRPr="00391DF0">
        <w:rPr>
          <w:sz w:val="24"/>
          <w:szCs w:val="24"/>
        </w:rPr>
        <w:t>28 183,34 рубля без учета НДС-20% (в том числе для здания 20833,34  рубля без НДС 20%, земельный участок 7350 рублей);</w:t>
      </w:r>
    </w:p>
    <w:p w:rsidR="00ED2D4F" w:rsidRDefault="00094389" w:rsidP="00094389">
      <w:pPr>
        <w:tabs>
          <w:tab w:val="left" w:pos="4046"/>
        </w:tabs>
        <w:ind w:firstLine="709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Ш</w:t>
      </w:r>
      <w:r w:rsidRPr="00094389">
        <w:rPr>
          <w:rFonts w:eastAsia="Arial"/>
          <w:b/>
          <w:sz w:val="24"/>
          <w:szCs w:val="24"/>
        </w:rPr>
        <w:t>аг понижения</w:t>
      </w:r>
      <w:r w:rsidRPr="00391DF0">
        <w:rPr>
          <w:sz w:val="24"/>
          <w:szCs w:val="24"/>
        </w:rPr>
        <w:t xml:space="preserve"> </w:t>
      </w:r>
      <w:r w:rsidRPr="00391DF0">
        <w:rPr>
          <w:b/>
          <w:sz w:val="24"/>
          <w:szCs w:val="24"/>
        </w:rPr>
        <w:t xml:space="preserve">– </w:t>
      </w:r>
      <w:r w:rsidRPr="00391DF0">
        <w:rPr>
          <w:sz w:val="24"/>
          <w:szCs w:val="24"/>
        </w:rPr>
        <w:t>5 636,67 рублей</w:t>
      </w:r>
    </w:p>
    <w:p w:rsidR="00094389" w:rsidRPr="00094389" w:rsidRDefault="00094389" w:rsidP="00094389">
      <w:pPr>
        <w:tabs>
          <w:tab w:val="left" w:pos="4046"/>
        </w:tabs>
        <w:ind w:firstLine="709"/>
        <w:jc w:val="both"/>
        <w:rPr>
          <w:rFonts w:eastAsia="Arial"/>
          <w:b/>
        </w:rPr>
      </w:pPr>
      <w:r w:rsidRPr="00094389">
        <w:rPr>
          <w:rFonts w:eastAsia="Arial"/>
          <w:b/>
          <w:sz w:val="24"/>
          <w:szCs w:val="24"/>
        </w:rPr>
        <w:t>Шаг аукциона –</w:t>
      </w:r>
      <w:r w:rsidRPr="00391DF0">
        <w:rPr>
          <w:rFonts w:eastAsia="Arial"/>
          <w:b/>
        </w:rPr>
        <w:t xml:space="preserve"> </w:t>
      </w:r>
      <w:r w:rsidRPr="00391DF0">
        <w:rPr>
          <w:b/>
          <w:sz w:val="24"/>
          <w:szCs w:val="24"/>
        </w:rPr>
        <w:t xml:space="preserve"> </w:t>
      </w:r>
      <w:r w:rsidRPr="00391DF0">
        <w:rPr>
          <w:sz w:val="24"/>
          <w:szCs w:val="24"/>
        </w:rPr>
        <w:t>1 127,33 рублей</w:t>
      </w:r>
    </w:p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1C4190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>, на электронной площадке АО «</w:t>
      </w:r>
      <w:proofErr w:type="spellStart"/>
      <w:r w:rsidRPr="00A626A1">
        <w:rPr>
          <w:rFonts w:eastAsia="Times New Roman"/>
          <w:sz w:val="24"/>
          <w:szCs w:val="24"/>
        </w:rPr>
        <w:t>Сбербанк-АСТ</w:t>
      </w:r>
      <w:proofErr w:type="spellEnd"/>
      <w:r w:rsidRPr="00A626A1">
        <w:rPr>
          <w:rFonts w:eastAsia="Times New Roman"/>
          <w:sz w:val="24"/>
          <w:szCs w:val="24"/>
        </w:rPr>
        <w:t xml:space="preserve">» </w:t>
      </w:r>
      <w:hyperlink r:id="rId4" w:history="1">
        <w:r w:rsidR="00137D58" w:rsidRPr="00137D58">
          <w:rPr>
            <w:rFonts w:eastAsia="Times New Roman"/>
            <w:sz w:val="24"/>
            <w:szCs w:val="24"/>
          </w:rPr>
          <w:t>http://utp.sberbank-ast.ru</w:t>
        </w:r>
      </w:hyperlink>
      <w:r w:rsidR="00137D58" w:rsidRPr="003C1D67">
        <w:t>.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1C4190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137D58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5" w:history="1">
        <w:r w:rsidR="001C4190" w:rsidRPr="00CD1765">
          <w:rPr>
            <w:rFonts w:eastAsia="Times New Roman"/>
            <w:sz w:val="24"/>
            <w:szCs w:val="24"/>
          </w:rPr>
          <w:t>http://dmitrovsk-orel.ru</w:t>
        </w:r>
      </w:hyperlink>
      <w:r w:rsidRPr="00A626A1">
        <w:rPr>
          <w:rFonts w:eastAsia="Times New Roman"/>
          <w:sz w:val="24"/>
          <w:szCs w:val="24"/>
        </w:rPr>
        <w:t>.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Аукционная комиссия (далее – Комиссия) в составе: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Члены комиссии: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1C4190">
        <w:rPr>
          <w:rFonts w:eastAsia="Times New Roman"/>
          <w:sz w:val="24"/>
          <w:szCs w:val="24"/>
        </w:rPr>
        <w:t>Мураева</w:t>
      </w:r>
      <w:proofErr w:type="spellEnd"/>
      <w:r w:rsidRPr="001C4190">
        <w:rPr>
          <w:rFonts w:eastAsia="Times New Roman"/>
          <w:sz w:val="24"/>
          <w:szCs w:val="24"/>
        </w:rPr>
        <w:t xml:space="preserve">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1C4190" w:rsidRPr="001C4190" w:rsidRDefault="00CD27F9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7F9">
        <w:rPr>
          <w:rFonts w:eastAsia="Times New Roman"/>
          <w:sz w:val="24"/>
          <w:szCs w:val="24"/>
        </w:rPr>
        <w:t>Маркина Марина Владимировна – главный специалист по торговле и сфере услуг отдела по экономике, предпринимательству, труду и торговле администрации Дмитровского района;</w:t>
      </w:r>
    </w:p>
    <w:p w:rsidR="001C4190" w:rsidRDefault="00370369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Ивакина</w:t>
      </w:r>
      <w:r w:rsidR="001C4190" w:rsidRPr="001C4190">
        <w:rPr>
          <w:rFonts w:eastAsia="Times New Roman"/>
          <w:sz w:val="24"/>
          <w:szCs w:val="24"/>
        </w:rPr>
        <w:t xml:space="preserve"> Ирина Вячеславовна – менеджер отдела по управлению муниципальным </w:t>
      </w:r>
      <w:r w:rsidR="001C4190" w:rsidRPr="001C4190">
        <w:rPr>
          <w:rFonts w:eastAsia="Times New Roman"/>
          <w:sz w:val="24"/>
          <w:szCs w:val="24"/>
        </w:rPr>
        <w:lastRenderedPageBreak/>
        <w:t>имуществом Дмитровского района</w:t>
      </w:r>
      <w:r w:rsidR="00CD27F9">
        <w:rPr>
          <w:rFonts w:eastAsia="Times New Roman"/>
          <w:sz w:val="24"/>
          <w:szCs w:val="24"/>
        </w:rPr>
        <w:t>;</w:t>
      </w:r>
    </w:p>
    <w:p w:rsidR="00CD27F9" w:rsidRPr="00CD27F9" w:rsidRDefault="00CD27F9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7F9">
        <w:rPr>
          <w:rFonts w:eastAsia="Times New Roman"/>
          <w:sz w:val="24"/>
          <w:szCs w:val="24"/>
        </w:rPr>
        <w:t>Агафонова Татьяна Валерьевна – начальник юридического отдела администрации Дмитровского района.</w:t>
      </w:r>
    </w:p>
    <w:p w:rsidR="001C4190" w:rsidRPr="00B41ACB" w:rsidRDefault="001C4190" w:rsidP="001C41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="00CD27F9">
        <w:rPr>
          <w:rFonts w:ascii="Times New Roman" w:hAnsi="Times New Roman" w:cs="Times New Roman"/>
          <w:sz w:val="24"/>
          <w:szCs w:val="24"/>
        </w:rPr>
        <w:t xml:space="preserve">84,7 % </w:t>
      </w:r>
      <w:r w:rsidRPr="00B41ACB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094389" w:rsidRPr="00094389" w:rsidRDefault="00094389" w:rsidP="000943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389">
        <w:rPr>
          <w:rFonts w:ascii="Times New Roman" w:hAnsi="Times New Roman" w:cs="Times New Roman"/>
          <w:sz w:val="24"/>
          <w:szCs w:val="24"/>
        </w:rPr>
        <w:t>В соответстви</w:t>
      </w:r>
      <w:r w:rsidR="00CF1116">
        <w:rPr>
          <w:rFonts w:ascii="Times New Roman" w:hAnsi="Times New Roman" w:cs="Times New Roman"/>
          <w:sz w:val="24"/>
          <w:szCs w:val="24"/>
        </w:rPr>
        <w:t>и</w:t>
      </w:r>
      <w:r w:rsidRPr="00094389">
        <w:rPr>
          <w:rFonts w:ascii="Times New Roman" w:hAnsi="Times New Roman" w:cs="Times New Roman"/>
          <w:sz w:val="24"/>
          <w:szCs w:val="24"/>
        </w:rPr>
        <w:t xml:space="preserve"> с протоколом о признании претендентов участниками торгов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943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4389">
        <w:rPr>
          <w:rFonts w:ascii="Times New Roman" w:hAnsi="Times New Roman" w:cs="Times New Roman"/>
          <w:sz w:val="24"/>
          <w:szCs w:val="24"/>
        </w:rPr>
        <w:t>.2021 года статус участника торгов приобрели:</w:t>
      </w:r>
    </w:p>
    <w:tbl>
      <w:tblPr>
        <w:tblStyle w:val="a4"/>
        <w:tblpPr w:leftFromText="180" w:rightFromText="180" w:vertAnchor="text" w:horzAnchor="margin" w:tblpY="53"/>
        <w:tblW w:w="0" w:type="auto"/>
        <w:tblLook w:val="04A0"/>
      </w:tblPr>
      <w:tblGrid>
        <w:gridCol w:w="817"/>
        <w:gridCol w:w="1418"/>
        <w:gridCol w:w="2409"/>
        <w:gridCol w:w="3015"/>
        <w:gridCol w:w="1915"/>
      </w:tblGrid>
      <w:tr w:rsidR="009E7FE6" w:rsidTr="009E7FE6">
        <w:tc>
          <w:tcPr>
            <w:tcW w:w="817" w:type="dxa"/>
          </w:tcPr>
          <w:p w:rsidR="009E7FE6" w:rsidRDefault="009E7FE6" w:rsidP="009E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E7FE6" w:rsidRDefault="009E7FE6" w:rsidP="009E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 w:rsidR="009E7FE6" w:rsidRDefault="009E7FE6" w:rsidP="009E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 w:rsidR="009E7FE6" w:rsidRDefault="009E7FE6" w:rsidP="009E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 w:rsidR="009E7FE6" w:rsidRDefault="009E7FE6" w:rsidP="009E7FE6">
            <w:pPr>
              <w:jc w:val="center"/>
              <w:rPr>
                <w:sz w:val="24"/>
                <w:szCs w:val="24"/>
              </w:rPr>
            </w:pPr>
            <w:r w:rsidRPr="00CD23DE">
              <w:rPr>
                <w:sz w:val="24"/>
                <w:szCs w:val="24"/>
              </w:rPr>
              <w:t>ИНН претендента</w:t>
            </w:r>
          </w:p>
        </w:tc>
      </w:tr>
      <w:tr w:rsidR="009E7FE6" w:rsidTr="009E7FE6">
        <w:tc>
          <w:tcPr>
            <w:tcW w:w="817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409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3015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Амелина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915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500119355205</w:t>
            </w:r>
          </w:p>
        </w:tc>
      </w:tr>
      <w:tr w:rsidR="009E7FE6" w:rsidTr="009E7FE6">
        <w:tc>
          <w:tcPr>
            <w:tcW w:w="817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2409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3015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Генслер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915" w:type="dxa"/>
          </w:tcPr>
          <w:p w:rsidR="009E7FE6" w:rsidRDefault="009E7FE6" w:rsidP="009E7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572100060358</w:t>
            </w:r>
          </w:p>
        </w:tc>
      </w:tr>
    </w:tbl>
    <w:p w:rsidR="00094389" w:rsidRDefault="00094389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9E7FE6" w:rsidRPr="009E7FE6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E6">
        <w:rPr>
          <w:rFonts w:ascii="Times New Roman" w:hAnsi="Times New Roman" w:cs="Times New Roman"/>
          <w:sz w:val="24"/>
          <w:szCs w:val="24"/>
        </w:rPr>
        <w:t xml:space="preserve">По итогам торгов, состоявшихся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E7F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FE6">
        <w:rPr>
          <w:rFonts w:ascii="Times New Roman" w:hAnsi="Times New Roman" w:cs="Times New Roman"/>
          <w:sz w:val="24"/>
          <w:szCs w:val="24"/>
        </w:rPr>
        <w:t xml:space="preserve">.2021, победителем признана </w:t>
      </w:r>
      <w:r w:rsidRPr="009E7FE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E7FE6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9E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E6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9E7FE6">
        <w:rPr>
          <w:rFonts w:ascii="Times New Roman" w:hAnsi="Times New Roman" w:cs="Times New Roman"/>
          <w:sz w:val="24"/>
          <w:szCs w:val="24"/>
        </w:rPr>
        <w:t xml:space="preserve"> Эдуардовна</w:t>
      </w:r>
      <w:r w:rsidRPr="009E7FE6">
        <w:rPr>
          <w:rFonts w:ascii="Times New Roman" w:hAnsi="Times New Roman" w:cs="Times New Roman"/>
          <w:sz w:val="24"/>
          <w:szCs w:val="24"/>
        </w:rPr>
        <w:t xml:space="preserve"> (заявка № </w:t>
      </w:r>
      <w:r>
        <w:rPr>
          <w:rFonts w:ascii="Times New Roman" w:hAnsi="Times New Roman" w:cs="Times New Roman"/>
          <w:sz w:val="24"/>
          <w:szCs w:val="24"/>
        </w:rPr>
        <w:t>354</w:t>
      </w:r>
      <w:r w:rsidRPr="009E7FE6">
        <w:rPr>
          <w:rFonts w:ascii="Times New Roman" w:hAnsi="Times New Roman" w:cs="Times New Roman"/>
          <w:sz w:val="24"/>
          <w:szCs w:val="24"/>
        </w:rPr>
        <w:t xml:space="preserve">), подтвердившая цену предложения в сумме </w:t>
      </w:r>
      <w:r>
        <w:rPr>
          <w:rFonts w:ascii="Times New Roman" w:hAnsi="Times New Roman" w:cs="Times New Roman"/>
          <w:sz w:val="24"/>
          <w:szCs w:val="24"/>
        </w:rPr>
        <w:t>28183,34</w:t>
      </w:r>
      <w:r w:rsidRPr="009E7F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восемь тысяч сто восемьдесят три</w:t>
      </w:r>
      <w:r w:rsidRPr="009E7FE6">
        <w:rPr>
          <w:rFonts w:ascii="Times New Roman" w:hAnsi="Times New Roman" w:cs="Times New Roman"/>
          <w:sz w:val="24"/>
          <w:szCs w:val="24"/>
        </w:rPr>
        <w:t>) рубл</w:t>
      </w:r>
      <w:r w:rsidR="008E02CC">
        <w:rPr>
          <w:rFonts w:ascii="Times New Roman" w:hAnsi="Times New Roman" w:cs="Times New Roman"/>
          <w:sz w:val="24"/>
          <w:szCs w:val="24"/>
        </w:rPr>
        <w:t>я</w:t>
      </w:r>
      <w:r w:rsidRPr="009E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E7FE6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9E7F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9E7FE6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FE6">
        <w:rPr>
          <w:rFonts w:ascii="Times New Roman" w:hAnsi="Times New Roman" w:cs="Times New Roman"/>
          <w:sz w:val="24"/>
          <w:szCs w:val="24"/>
        </w:rPr>
        <w:t xml:space="preserve"> НДС)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E7F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FE6">
        <w:rPr>
          <w:rFonts w:ascii="Times New Roman" w:hAnsi="Times New Roman" w:cs="Times New Roman"/>
          <w:sz w:val="24"/>
          <w:szCs w:val="24"/>
        </w:rPr>
        <w:t xml:space="preserve">.2021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E7FE6"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7F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E7FE6">
        <w:rPr>
          <w:rFonts w:ascii="Times New Roman" w:hAnsi="Times New Roman" w:cs="Times New Roman"/>
          <w:sz w:val="24"/>
          <w:szCs w:val="24"/>
        </w:rPr>
        <w:t>, при отсутствии предложений других участников продажи.</w:t>
      </w:r>
    </w:p>
    <w:p w:rsidR="00342DD1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E6">
        <w:rPr>
          <w:rFonts w:ascii="Times New Roman" w:hAnsi="Times New Roman" w:cs="Times New Roman"/>
          <w:sz w:val="24"/>
          <w:szCs w:val="24"/>
        </w:rPr>
        <w:t xml:space="preserve">Договор купли-продажи с </w:t>
      </w:r>
      <w:r w:rsidRPr="009E7FE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E7FE6">
        <w:rPr>
          <w:rFonts w:ascii="Times New Roman" w:hAnsi="Times New Roman" w:cs="Times New Roman"/>
          <w:sz w:val="24"/>
          <w:szCs w:val="24"/>
        </w:rPr>
        <w:t>Амелин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E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E6">
        <w:rPr>
          <w:rFonts w:ascii="Times New Roman" w:hAnsi="Times New Roman" w:cs="Times New Roman"/>
          <w:sz w:val="24"/>
          <w:szCs w:val="24"/>
        </w:rPr>
        <w:t>Эвелин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E7FE6">
        <w:rPr>
          <w:rFonts w:ascii="Times New Roman" w:hAnsi="Times New Roman" w:cs="Times New Roman"/>
          <w:sz w:val="24"/>
          <w:szCs w:val="24"/>
        </w:rPr>
        <w:t xml:space="preserve"> Эдуардовн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7FE6">
        <w:rPr>
          <w:rFonts w:ascii="Times New Roman" w:hAnsi="Times New Roman" w:cs="Times New Roman"/>
          <w:sz w:val="24"/>
          <w:szCs w:val="24"/>
        </w:rPr>
        <w:t xml:space="preserve"> будет заключен</w:t>
      </w:r>
      <w:r>
        <w:rPr>
          <w:rFonts w:ascii="Times New Roman" w:hAnsi="Times New Roman" w:cs="Times New Roman"/>
          <w:sz w:val="24"/>
          <w:szCs w:val="24"/>
        </w:rPr>
        <w:t xml:space="preserve"> не позднее 5 (пяти) рабочих </w:t>
      </w:r>
      <w:r w:rsidRPr="009E7FE6">
        <w:rPr>
          <w:rFonts w:ascii="Times New Roman" w:hAnsi="Times New Roman" w:cs="Times New Roman"/>
          <w:sz w:val="24"/>
          <w:szCs w:val="24"/>
        </w:rPr>
        <w:t>дней со дня подведе</w:t>
      </w:r>
      <w:r w:rsidR="00342DD1">
        <w:rPr>
          <w:rFonts w:ascii="Times New Roman" w:hAnsi="Times New Roman" w:cs="Times New Roman"/>
          <w:sz w:val="24"/>
          <w:szCs w:val="24"/>
        </w:rPr>
        <w:t xml:space="preserve">ния итогов продажи посредством </w:t>
      </w:r>
      <w:r w:rsidRPr="009E7FE6">
        <w:rPr>
          <w:rFonts w:ascii="Times New Roman" w:hAnsi="Times New Roman" w:cs="Times New Roman"/>
          <w:sz w:val="24"/>
          <w:szCs w:val="24"/>
        </w:rPr>
        <w:t xml:space="preserve">публичного предложения. </w:t>
      </w:r>
    </w:p>
    <w:p w:rsidR="009E7FE6" w:rsidRPr="009E7FE6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E6"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 w:rsidR="00342DD1">
        <w:rPr>
          <w:rFonts w:ascii="Times New Roman" w:hAnsi="Times New Roman" w:cs="Times New Roman"/>
          <w:sz w:val="24"/>
          <w:szCs w:val="24"/>
        </w:rPr>
        <w:t>11273,33</w:t>
      </w:r>
      <w:r w:rsidRPr="009E7FE6">
        <w:rPr>
          <w:rFonts w:ascii="Times New Roman" w:hAnsi="Times New Roman" w:cs="Times New Roman"/>
          <w:sz w:val="24"/>
          <w:szCs w:val="24"/>
        </w:rPr>
        <w:t xml:space="preserve"> (</w:t>
      </w:r>
      <w:r w:rsidR="00342DD1">
        <w:rPr>
          <w:rFonts w:ascii="Times New Roman" w:hAnsi="Times New Roman" w:cs="Times New Roman"/>
          <w:sz w:val="24"/>
          <w:szCs w:val="24"/>
        </w:rPr>
        <w:t>одиннадцать</w:t>
      </w:r>
      <w:r w:rsidRPr="009E7FE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42DD1">
        <w:rPr>
          <w:rFonts w:ascii="Times New Roman" w:hAnsi="Times New Roman" w:cs="Times New Roman"/>
          <w:sz w:val="24"/>
          <w:szCs w:val="24"/>
        </w:rPr>
        <w:t>двести семьдесят три</w:t>
      </w:r>
      <w:r w:rsidRPr="009E7FE6">
        <w:rPr>
          <w:rFonts w:ascii="Times New Roman" w:hAnsi="Times New Roman" w:cs="Times New Roman"/>
          <w:sz w:val="24"/>
          <w:szCs w:val="24"/>
        </w:rPr>
        <w:t>) рубл</w:t>
      </w:r>
      <w:r w:rsidR="00342DD1">
        <w:rPr>
          <w:rFonts w:ascii="Times New Roman" w:hAnsi="Times New Roman" w:cs="Times New Roman"/>
          <w:sz w:val="24"/>
          <w:szCs w:val="24"/>
        </w:rPr>
        <w:t>я</w:t>
      </w:r>
      <w:r w:rsidRPr="009E7FE6">
        <w:rPr>
          <w:rFonts w:ascii="Times New Roman" w:hAnsi="Times New Roman" w:cs="Times New Roman"/>
          <w:sz w:val="24"/>
          <w:szCs w:val="24"/>
        </w:rPr>
        <w:t xml:space="preserve"> </w:t>
      </w:r>
      <w:r w:rsidR="00342DD1">
        <w:rPr>
          <w:rFonts w:ascii="Times New Roman" w:hAnsi="Times New Roman" w:cs="Times New Roman"/>
          <w:sz w:val="24"/>
          <w:szCs w:val="24"/>
        </w:rPr>
        <w:t>33</w:t>
      </w:r>
      <w:r w:rsidRPr="009E7FE6">
        <w:rPr>
          <w:rFonts w:ascii="Times New Roman" w:hAnsi="Times New Roman" w:cs="Times New Roman"/>
          <w:sz w:val="24"/>
          <w:szCs w:val="24"/>
        </w:rPr>
        <w:t xml:space="preserve"> копе</w:t>
      </w:r>
      <w:r w:rsidR="00342DD1">
        <w:rPr>
          <w:rFonts w:ascii="Times New Roman" w:hAnsi="Times New Roman" w:cs="Times New Roman"/>
          <w:sz w:val="24"/>
          <w:szCs w:val="24"/>
        </w:rPr>
        <w:t>йки</w:t>
      </w:r>
      <w:r w:rsidRPr="009E7FE6">
        <w:rPr>
          <w:rFonts w:ascii="Times New Roman" w:hAnsi="Times New Roman" w:cs="Times New Roman"/>
          <w:sz w:val="24"/>
          <w:szCs w:val="24"/>
        </w:rPr>
        <w:t>,</w:t>
      </w:r>
      <w:r w:rsidR="00342DD1">
        <w:rPr>
          <w:rFonts w:ascii="Times New Roman" w:hAnsi="Times New Roman" w:cs="Times New Roman"/>
          <w:sz w:val="24"/>
          <w:szCs w:val="24"/>
        </w:rPr>
        <w:t xml:space="preserve"> поступившая на расчетный счет Оператора</w:t>
      </w:r>
      <w:r w:rsidRPr="009E7FE6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CD1765" w:rsidRDefault="00C05B4D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F604AA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>, на электронной площадке АО «Сбербанк-</w:t>
      </w:r>
      <w:proofErr w:type="gramStart"/>
      <w:r w:rsidRPr="00A626A1">
        <w:rPr>
          <w:rFonts w:eastAsia="Times New Roman"/>
          <w:sz w:val="24"/>
          <w:szCs w:val="24"/>
          <w:lang w:val="en-US"/>
        </w:rPr>
        <w:t>ACT</w:t>
      </w:r>
      <w:proofErr w:type="gramEnd"/>
      <w:r w:rsidRPr="00A626A1">
        <w:rPr>
          <w:rFonts w:eastAsia="Times New Roman"/>
          <w:sz w:val="24"/>
          <w:szCs w:val="24"/>
        </w:rPr>
        <w:t xml:space="preserve">» </w:t>
      </w:r>
      <w:r w:rsidRPr="00A626A1">
        <w:rPr>
          <w:rFonts w:eastAsia="Times New Roman"/>
          <w:sz w:val="24"/>
          <w:szCs w:val="24"/>
          <w:u w:val="single"/>
          <w:lang w:val="en-US"/>
        </w:rPr>
        <w:t>http</w:t>
      </w:r>
      <w:r w:rsidRPr="00A626A1">
        <w:rPr>
          <w:rFonts w:eastAsia="Times New Roman"/>
          <w:sz w:val="24"/>
          <w:szCs w:val="24"/>
          <w:u w:val="single"/>
        </w:rPr>
        <w:t>://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-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F604AA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F604AA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6" w:history="1">
        <w:r w:rsidR="00CD1765" w:rsidRPr="00CD1765">
          <w:rPr>
            <w:rFonts w:eastAsia="Times New Roman"/>
            <w:sz w:val="24"/>
            <w:szCs w:val="24"/>
          </w:rPr>
          <w:t>http://dmitrovsk-orel.ru</w:t>
        </w:r>
      </w:hyperlink>
      <w:r w:rsidR="00CD1765" w:rsidRPr="00A626A1">
        <w:rPr>
          <w:rFonts w:eastAsia="Times New Roman"/>
          <w:sz w:val="24"/>
          <w:szCs w:val="24"/>
        </w:rPr>
        <w:t>.</w:t>
      </w:r>
    </w:p>
    <w:p w:rsidR="00CD1765" w:rsidRDefault="00CD1765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845"/>
        <w:gridCol w:w="2217"/>
        <w:gridCol w:w="2512"/>
      </w:tblGrid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В.И. Абрамова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</w:p>
        </w:tc>
      </w:tr>
      <w:tr w:rsidR="00CD1765" w:rsidRPr="00CD1765" w:rsidTr="00D44301">
        <w:trPr>
          <w:trHeight w:val="183"/>
        </w:trPr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b/>
                <w:bCs/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 xml:space="preserve">В.Е. </w:t>
            </w:r>
            <w:proofErr w:type="spellStart"/>
            <w:r w:rsidRPr="00CD1765">
              <w:rPr>
                <w:sz w:val="24"/>
                <w:szCs w:val="24"/>
              </w:rPr>
              <w:t>Мураева</w:t>
            </w:r>
            <w:proofErr w:type="spellEnd"/>
            <w:r w:rsidRPr="00CD1765">
              <w:rPr>
                <w:sz w:val="24"/>
                <w:szCs w:val="24"/>
              </w:rPr>
              <w:t xml:space="preserve">  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С.В. Березинская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М.В. Маркина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370369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 xml:space="preserve">И.В. </w:t>
            </w:r>
            <w:r w:rsidR="00370369">
              <w:rPr>
                <w:bCs/>
                <w:sz w:val="24"/>
                <w:szCs w:val="24"/>
              </w:rPr>
              <w:t>Ивакина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Т.В. Агафонова</w:t>
            </w:r>
          </w:p>
        </w:tc>
      </w:tr>
    </w:tbl>
    <w:p w:rsidR="00C05B4D" w:rsidRPr="00A626A1" w:rsidRDefault="00C05B4D" w:rsidP="00CD7218">
      <w:pPr>
        <w:shd w:val="clear" w:color="auto" w:fill="FFFFFF"/>
        <w:jc w:val="both"/>
        <w:rPr>
          <w:sz w:val="24"/>
          <w:szCs w:val="24"/>
        </w:rPr>
      </w:pPr>
    </w:p>
    <w:sectPr w:rsidR="00C05B4D" w:rsidRPr="00A626A1" w:rsidSect="00CD23D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6A1"/>
    <w:rsid w:val="00094389"/>
    <w:rsid w:val="000C2FAD"/>
    <w:rsid w:val="000C4D2A"/>
    <w:rsid w:val="00137D58"/>
    <w:rsid w:val="00157CC6"/>
    <w:rsid w:val="001C4190"/>
    <w:rsid w:val="00342DD1"/>
    <w:rsid w:val="00370369"/>
    <w:rsid w:val="004C08CA"/>
    <w:rsid w:val="004C0FEF"/>
    <w:rsid w:val="006F7153"/>
    <w:rsid w:val="0086051B"/>
    <w:rsid w:val="008E02CC"/>
    <w:rsid w:val="009E7FE6"/>
    <w:rsid w:val="00A626A1"/>
    <w:rsid w:val="00AB7C9C"/>
    <w:rsid w:val="00C05B4D"/>
    <w:rsid w:val="00CD1765"/>
    <w:rsid w:val="00CD23DE"/>
    <w:rsid w:val="00CD27F9"/>
    <w:rsid w:val="00CD7218"/>
    <w:rsid w:val="00CF1116"/>
    <w:rsid w:val="00D31E8C"/>
    <w:rsid w:val="00D44301"/>
    <w:rsid w:val="00D517A0"/>
    <w:rsid w:val="00E37333"/>
    <w:rsid w:val="00ED2D4F"/>
    <w:rsid w:val="00F06330"/>
    <w:rsid w:val="00F604AA"/>
    <w:rsid w:val="00F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90"/>
    <w:rPr>
      <w:color w:val="0000FF" w:themeColor="hyperlink"/>
      <w:u w:val="single"/>
    </w:rPr>
  </w:style>
  <w:style w:type="paragraph" w:customStyle="1" w:styleId="text1cl">
    <w:name w:val="text1cl"/>
    <w:basedOn w:val="a"/>
    <w:rsid w:val="001C419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F0633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633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rsid w:val="00F06330"/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E7F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7F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itrovsk-orel.ru" TargetMode="External"/><Relationship Id="rId5" Type="http://schemas.openxmlformats.org/officeDocument/2006/relationships/hyperlink" Target="http://dmitrovsk-orel.ru" TargetMode="Externa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7</cp:revision>
  <cp:lastPrinted>2021-05-14T12:10:00Z</cp:lastPrinted>
  <dcterms:created xsi:type="dcterms:W3CDTF">2021-05-08T06:46:00Z</dcterms:created>
  <dcterms:modified xsi:type="dcterms:W3CDTF">2021-05-14T12:13:00Z</dcterms:modified>
</cp:coreProperties>
</file>