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</w:t>
      </w:r>
      <w:r w:rsidR="004A2E1D">
        <w:rPr>
          <w:b/>
          <w:sz w:val="24"/>
          <w:szCs w:val="24"/>
        </w:rPr>
        <w:t>705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</w:t>
      </w:r>
      <w:r w:rsidR="004A2E1D">
        <w:rPr>
          <w:sz w:val="24"/>
          <w:szCs w:val="24"/>
        </w:rPr>
        <w:t xml:space="preserve">       13</w:t>
      </w:r>
      <w:r w:rsidR="00C27D91">
        <w:rPr>
          <w:sz w:val="24"/>
          <w:szCs w:val="24"/>
        </w:rPr>
        <w:t xml:space="preserve"> </w:t>
      </w:r>
      <w:r w:rsidR="004A2E1D">
        <w:rPr>
          <w:sz w:val="24"/>
          <w:szCs w:val="24"/>
        </w:rPr>
        <w:t>августа</w:t>
      </w:r>
      <w:r w:rsidR="00C02F54">
        <w:rPr>
          <w:sz w:val="24"/>
          <w:szCs w:val="24"/>
        </w:rPr>
        <w:t xml:space="preserve"> 2021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3A1A8E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3A1A8E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Абрамова В.И., </w:t>
      </w:r>
      <w:proofErr w:type="spellStart"/>
      <w:r w:rsidR="00C02F54">
        <w:rPr>
          <w:sz w:val="24"/>
          <w:szCs w:val="24"/>
        </w:rPr>
        <w:t>Мураева</w:t>
      </w:r>
      <w:proofErr w:type="spellEnd"/>
      <w:r w:rsidR="00C02F54">
        <w:rPr>
          <w:sz w:val="24"/>
          <w:szCs w:val="24"/>
        </w:rPr>
        <w:t xml:space="preserve"> В.Е., Агафонова Т.В., </w:t>
      </w:r>
      <w:proofErr w:type="spellStart"/>
      <w:r w:rsidR="00C02F54">
        <w:rPr>
          <w:sz w:val="24"/>
          <w:szCs w:val="24"/>
        </w:rPr>
        <w:t>Алилуева</w:t>
      </w:r>
      <w:proofErr w:type="spellEnd"/>
      <w:r w:rsidR="00C02F54">
        <w:rPr>
          <w:sz w:val="24"/>
          <w:szCs w:val="24"/>
        </w:rPr>
        <w:t xml:space="preserve"> О.И.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A2E1D">
        <w:rPr>
          <w:rFonts w:ascii="Times New Roman" w:hAnsi="Times New Roman" w:cs="Times New Roman"/>
          <w:sz w:val="24"/>
          <w:szCs w:val="24"/>
        </w:rPr>
        <w:t>пять</w:t>
      </w:r>
      <w:r w:rsidR="0098574E">
        <w:rPr>
          <w:rFonts w:ascii="Times New Roman" w:hAnsi="Times New Roman" w:cs="Times New Roman"/>
          <w:sz w:val="24"/>
          <w:szCs w:val="24"/>
        </w:rPr>
        <w:t xml:space="preserve"> 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03F1E" w:rsidRPr="0098574E">
        <w:rPr>
          <w:rFonts w:ascii="Times New Roman" w:hAnsi="Times New Roman" w:cs="Times New Roman"/>
          <w:sz w:val="24"/>
          <w:szCs w:val="24"/>
        </w:rPr>
        <w:t>комиссии</w:t>
      </w:r>
      <w:r w:rsidR="00A44731" w:rsidRPr="0098574E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98574E">
        <w:rPr>
          <w:rFonts w:ascii="Times New Roman" w:hAnsi="Times New Roman" w:cs="Times New Roman"/>
          <w:sz w:val="24"/>
          <w:szCs w:val="24"/>
        </w:rPr>
        <w:t>(</w:t>
      </w:r>
      <w:r w:rsidR="004A2E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71</w:t>
      </w:r>
      <w:r w:rsidR="0098574E" w:rsidRPr="009857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4A2E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42</w:t>
      </w:r>
      <w:r w:rsidR="00A32107" w:rsidRPr="009857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98574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98574E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744D14" w:rsidRDefault="004A2E1D" w:rsidP="00744D14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Извещение о проведении открытого а</w:t>
      </w:r>
      <w:r>
        <w:rPr>
          <w:sz w:val="24"/>
          <w:szCs w:val="24"/>
        </w:rPr>
        <w:t>укциона по продаже права на заключение договора аренды</w:t>
      </w:r>
      <w:r w:rsidRPr="002C273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C273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C2732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>
        <w:rPr>
          <w:sz w:val="24"/>
          <w:szCs w:val="24"/>
        </w:rPr>
        <w:t>открытого по составу участников и форме подачи предложений о размере годовой арендной платы</w:t>
      </w:r>
      <w:r w:rsidR="00F912A8" w:rsidRPr="00F912A8">
        <w:rPr>
          <w:sz w:val="24"/>
          <w:szCs w:val="24"/>
        </w:rPr>
        <w:t>,</w:t>
      </w:r>
      <w:r w:rsidR="00744D14" w:rsidRPr="00F912A8">
        <w:rPr>
          <w:sz w:val="24"/>
          <w:szCs w:val="24"/>
        </w:rPr>
        <w:t xml:space="preserve"> было опубликовано в Дмитровской районной газете Орловской области «Авангард» от </w:t>
      </w:r>
      <w:r>
        <w:rPr>
          <w:sz w:val="24"/>
          <w:szCs w:val="24"/>
        </w:rPr>
        <w:t>16.07</w:t>
      </w:r>
      <w:r w:rsidR="00F912A8" w:rsidRPr="00F912A8">
        <w:rPr>
          <w:sz w:val="24"/>
          <w:szCs w:val="24"/>
        </w:rPr>
        <w:t>.2021</w:t>
      </w:r>
      <w:r w:rsidR="00744D14" w:rsidRPr="00F912A8">
        <w:rPr>
          <w:sz w:val="24"/>
          <w:szCs w:val="24"/>
        </w:rPr>
        <w:t xml:space="preserve">г. под номером </w:t>
      </w:r>
      <w:r>
        <w:rPr>
          <w:sz w:val="24"/>
          <w:szCs w:val="24"/>
        </w:rPr>
        <w:t>29</w:t>
      </w:r>
      <w:r w:rsidR="00744D14" w:rsidRPr="00F912A8">
        <w:rPr>
          <w:sz w:val="24"/>
          <w:szCs w:val="24"/>
        </w:rPr>
        <w:t xml:space="preserve"> </w:t>
      </w:r>
      <w:r w:rsidR="00744D14" w:rsidRPr="00E47866">
        <w:rPr>
          <w:sz w:val="24"/>
          <w:szCs w:val="24"/>
        </w:rPr>
        <w:t>(</w:t>
      </w:r>
      <w:r>
        <w:rPr>
          <w:sz w:val="24"/>
          <w:szCs w:val="24"/>
        </w:rPr>
        <w:t>10865</w:t>
      </w:r>
      <w:r w:rsidR="00744D14" w:rsidRPr="00E47866">
        <w:rPr>
          <w:sz w:val="24"/>
          <w:szCs w:val="24"/>
        </w:rPr>
        <w:t>), официальном сайте</w:t>
      </w:r>
      <w:proofErr w:type="gramEnd"/>
      <w:r w:rsidR="00744D14" w:rsidRPr="00E47866">
        <w:rPr>
          <w:sz w:val="24"/>
          <w:szCs w:val="24"/>
        </w:rPr>
        <w:t xml:space="preserve"> Дмитровского района </w:t>
      </w:r>
      <w:hyperlink r:id="rId6" w:history="1">
        <w:r w:rsidR="00744D14" w:rsidRPr="00E47866">
          <w:rPr>
            <w:rStyle w:val="a9"/>
            <w:sz w:val="24"/>
            <w:szCs w:val="24"/>
          </w:rPr>
          <w:t>http://dmitrovsk-orel.ru/</w:t>
        </w:r>
      </w:hyperlink>
      <w:r w:rsidR="00744D14" w:rsidRPr="00E47866">
        <w:rPr>
          <w:sz w:val="24"/>
          <w:szCs w:val="24"/>
        </w:rPr>
        <w:t xml:space="preserve"> </w:t>
      </w:r>
      <w:r>
        <w:rPr>
          <w:sz w:val="24"/>
          <w:szCs w:val="24"/>
        </w:rPr>
        <w:t>16.07</w:t>
      </w:r>
      <w:r w:rsidR="00E47866" w:rsidRPr="00E47866">
        <w:rPr>
          <w:sz w:val="24"/>
          <w:szCs w:val="24"/>
        </w:rPr>
        <w:t>.2021</w:t>
      </w:r>
      <w:r w:rsidR="00744D14" w:rsidRPr="00E47866">
        <w:rPr>
          <w:sz w:val="24"/>
          <w:szCs w:val="24"/>
        </w:rPr>
        <w:t xml:space="preserve"> года, на</w:t>
      </w:r>
      <w:r w:rsidR="00744D14" w:rsidRPr="00F912A8">
        <w:rPr>
          <w:sz w:val="24"/>
          <w:szCs w:val="24"/>
        </w:rPr>
        <w:t xml:space="preserve"> сайте </w:t>
      </w:r>
      <w:hyperlink r:id="rId7" w:history="1">
        <w:r w:rsidR="00744D14" w:rsidRPr="00F912A8">
          <w:rPr>
            <w:rStyle w:val="a9"/>
            <w:sz w:val="24"/>
            <w:szCs w:val="24"/>
          </w:rPr>
          <w:t>http://</w:t>
        </w:r>
        <w:proofErr w:type="spellStart"/>
        <w:r w:rsidR="00744D14" w:rsidRPr="00F912A8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744D14" w:rsidRPr="00F912A8">
          <w:rPr>
            <w:rStyle w:val="a9"/>
            <w:sz w:val="24"/>
            <w:szCs w:val="24"/>
          </w:rPr>
          <w:t>.</w:t>
        </w:r>
        <w:proofErr w:type="spellStart"/>
        <w:r w:rsidR="00744D14" w:rsidRPr="00F912A8">
          <w:rPr>
            <w:rStyle w:val="a9"/>
            <w:sz w:val="24"/>
            <w:szCs w:val="24"/>
            <w:lang w:val="en-US"/>
          </w:rPr>
          <w:t>gov</w:t>
        </w:r>
        <w:proofErr w:type="spellEnd"/>
        <w:r w:rsidR="00744D14" w:rsidRPr="00F912A8">
          <w:rPr>
            <w:rStyle w:val="a9"/>
            <w:sz w:val="24"/>
            <w:szCs w:val="24"/>
          </w:rPr>
          <w:t>.</w:t>
        </w:r>
        <w:proofErr w:type="spellStart"/>
        <w:r w:rsidR="00744D14" w:rsidRPr="00F912A8">
          <w:rPr>
            <w:rStyle w:val="a9"/>
            <w:sz w:val="24"/>
            <w:szCs w:val="24"/>
          </w:rPr>
          <w:t>ru</w:t>
        </w:r>
        <w:proofErr w:type="spellEnd"/>
        <w:r w:rsidR="00744D14" w:rsidRPr="00F912A8">
          <w:rPr>
            <w:rStyle w:val="a9"/>
            <w:sz w:val="24"/>
            <w:szCs w:val="24"/>
          </w:rPr>
          <w:t>/</w:t>
        </w:r>
      </w:hyperlink>
      <w:r w:rsidR="00744D14" w:rsidRPr="00F912A8">
        <w:rPr>
          <w:sz w:val="24"/>
          <w:szCs w:val="24"/>
        </w:rPr>
        <w:t xml:space="preserve"> </w:t>
      </w:r>
      <w:r>
        <w:rPr>
          <w:sz w:val="24"/>
          <w:szCs w:val="24"/>
        </w:rPr>
        <w:t>16.07</w:t>
      </w:r>
      <w:r w:rsidR="00F912A8" w:rsidRPr="00F912A8">
        <w:rPr>
          <w:sz w:val="24"/>
          <w:szCs w:val="24"/>
        </w:rPr>
        <w:t>.2021</w:t>
      </w:r>
      <w:r w:rsidR="00744D14" w:rsidRPr="00F912A8">
        <w:rPr>
          <w:sz w:val="24"/>
          <w:szCs w:val="24"/>
        </w:rPr>
        <w:t xml:space="preserve"> года №</w:t>
      </w:r>
      <w:r w:rsidR="00744D14" w:rsidRPr="00F912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160721</w:t>
      </w:r>
      <w:r w:rsidR="00744D14" w:rsidRPr="00F912A8">
        <w:rPr>
          <w:sz w:val="24"/>
          <w:szCs w:val="24"/>
        </w:rPr>
        <w:t>/0050285/01.</w:t>
      </w:r>
      <w:r w:rsidR="00744D14">
        <w:rPr>
          <w:sz w:val="24"/>
          <w:szCs w:val="24"/>
        </w:rPr>
        <w:t xml:space="preserve"> 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</w:t>
      </w:r>
      <w:r w:rsidR="002B3F03" w:rsidRPr="00E47866">
        <w:rPr>
          <w:sz w:val="24"/>
          <w:szCs w:val="24"/>
        </w:rPr>
        <w:t xml:space="preserve">участие </w:t>
      </w:r>
      <w:r w:rsidRPr="00E47866">
        <w:rPr>
          <w:sz w:val="24"/>
          <w:szCs w:val="24"/>
        </w:rPr>
        <w:t>в аукционе про</w:t>
      </w:r>
      <w:r w:rsidR="00634C72" w:rsidRPr="00E47866">
        <w:rPr>
          <w:sz w:val="24"/>
          <w:szCs w:val="24"/>
        </w:rPr>
        <w:t>водилась комиссией</w:t>
      </w:r>
      <w:r w:rsidR="00B60E52" w:rsidRPr="00E47866">
        <w:rPr>
          <w:sz w:val="24"/>
          <w:szCs w:val="24"/>
        </w:rPr>
        <w:t xml:space="preserve"> </w:t>
      </w:r>
      <w:r w:rsidR="004A2E1D">
        <w:rPr>
          <w:sz w:val="24"/>
          <w:szCs w:val="24"/>
        </w:rPr>
        <w:t>13</w:t>
      </w:r>
      <w:r w:rsidR="00C27D91" w:rsidRPr="00E47866">
        <w:rPr>
          <w:sz w:val="24"/>
          <w:szCs w:val="24"/>
        </w:rPr>
        <w:t xml:space="preserve"> </w:t>
      </w:r>
      <w:r w:rsidR="004A2E1D">
        <w:rPr>
          <w:sz w:val="24"/>
          <w:szCs w:val="24"/>
        </w:rPr>
        <w:t>августа</w:t>
      </w:r>
      <w:r w:rsidR="00E47866" w:rsidRPr="00E47866">
        <w:rPr>
          <w:sz w:val="24"/>
          <w:szCs w:val="24"/>
        </w:rPr>
        <w:t xml:space="preserve"> 2021</w:t>
      </w:r>
      <w:r w:rsidR="00931F80" w:rsidRPr="00E47866">
        <w:rPr>
          <w:sz w:val="24"/>
          <w:szCs w:val="24"/>
        </w:rPr>
        <w:t xml:space="preserve"> </w:t>
      </w:r>
      <w:r w:rsidR="00347E02" w:rsidRPr="00E47866">
        <w:rPr>
          <w:sz w:val="24"/>
          <w:szCs w:val="24"/>
        </w:rPr>
        <w:t>года</w:t>
      </w:r>
      <w:r w:rsidR="000E150A" w:rsidRPr="00E47866">
        <w:rPr>
          <w:sz w:val="24"/>
          <w:szCs w:val="24"/>
        </w:rPr>
        <w:t xml:space="preserve"> </w:t>
      </w:r>
      <w:r w:rsidR="00744D14" w:rsidRPr="00E47866">
        <w:rPr>
          <w:sz w:val="24"/>
          <w:szCs w:val="24"/>
        </w:rPr>
        <w:t>в</w:t>
      </w:r>
      <w:r w:rsidR="00C85BAF" w:rsidRPr="00E47866">
        <w:rPr>
          <w:sz w:val="24"/>
          <w:szCs w:val="24"/>
        </w:rPr>
        <w:t xml:space="preserve"> </w:t>
      </w:r>
      <w:r w:rsidR="00931F80" w:rsidRPr="00E47866">
        <w:rPr>
          <w:sz w:val="24"/>
          <w:szCs w:val="24"/>
        </w:rPr>
        <w:t>1</w:t>
      </w:r>
      <w:r w:rsidR="00931930">
        <w:rPr>
          <w:sz w:val="24"/>
          <w:szCs w:val="24"/>
        </w:rPr>
        <w:t>2</w:t>
      </w:r>
      <w:r w:rsidR="00C85BAF" w:rsidRPr="00E47866">
        <w:rPr>
          <w:sz w:val="24"/>
          <w:szCs w:val="24"/>
        </w:rPr>
        <w:t>.00 часов</w:t>
      </w:r>
      <w:r w:rsidR="000045B0" w:rsidRPr="00E47866">
        <w:rPr>
          <w:sz w:val="24"/>
          <w:szCs w:val="24"/>
        </w:rPr>
        <w:t xml:space="preserve"> </w:t>
      </w:r>
      <w:r w:rsidRPr="00E47866">
        <w:rPr>
          <w:sz w:val="24"/>
          <w:szCs w:val="24"/>
        </w:rPr>
        <w:t>по адресу: г</w:t>
      </w:r>
      <w:proofErr w:type="gramStart"/>
      <w:r w:rsidRPr="00E47866">
        <w:rPr>
          <w:sz w:val="24"/>
          <w:szCs w:val="24"/>
        </w:rPr>
        <w:t>.Д</w:t>
      </w:r>
      <w:proofErr w:type="gramEnd"/>
      <w:r w:rsidRPr="00E47866">
        <w:rPr>
          <w:sz w:val="24"/>
          <w:szCs w:val="24"/>
        </w:rPr>
        <w:t>митровск, ул.Советская, д.84а, кабинет  15.</w:t>
      </w:r>
      <w:r w:rsidRPr="002C2732">
        <w:rPr>
          <w:sz w:val="24"/>
          <w:szCs w:val="24"/>
        </w:rPr>
        <w:t xml:space="preserve"> </w:t>
      </w:r>
    </w:p>
    <w:p w:rsidR="000045B0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0648FA">
        <w:rPr>
          <w:sz w:val="24"/>
          <w:szCs w:val="24"/>
        </w:rPr>
        <w:t>(</w:t>
      </w:r>
      <w:r w:rsidR="004A2E1D">
        <w:rPr>
          <w:sz w:val="24"/>
          <w:szCs w:val="24"/>
        </w:rPr>
        <w:t>12</w:t>
      </w:r>
      <w:r w:rsidR="00C27D91" w:rsidRPr="000648FA">
        <w:rPr>
          <w:sz w:val="24"/>
          <w:szCs w:val="24"/>
        </w:rPr>
        <w:t>.0</w:t>
      </w:r>
      <w:r w:rsidR="004A2E1D">
        <w:rPr>
          <w:sz w:val="24"/>
          <w:szCs w:val="24"/>
        </w:rPr>
        <w:t>8</w:t>
      </w:r>
      <w:r w:rsidR="000648FA" w:rsidRPr="000648FA">
        <w:rPr>
          <w:sz w:val="24"/>
          <w:szCs w:val="24"/>
        </w:rPr>
        <w:t>.2021</w:t>
      </w:r>
      <w:r w:rsidR="000045B0" w:rsidRPr="000648FA">
        <w:rPr>
          <w:sz w:val="24"/>
          <w:szCs w:val="24"/>
        </w:rPr>
        <w:t xml:space="preserve"> года 17</w:t>
      </w:r>
      <w:r w:rsidR="00856328" w:rsidRPr="000648FA">
        <w:rPr>
          <w:sz w:val="24"/>
          <w:szCs w:val="24"/>
        </w:rPr>
        <w:t>.00 часов)</w:t>
      </w:r>
      <w:r w:rsidR="001043A7" w:rsidRPr="000648FA">
        <w:rPr>
          <w:sz w:val="24"/>
          <w:szCs w:val="24"/>
        </w:rPr>
        <w:t xml:space="preserve"> </w:t>
      </w:r>
      <w:r w:rsidR="004A2E1D" w:rsidRPr="0084606D">
        <w:rPr>
          <w:sz w:val="24"/>
          <w:szCs w:val="24"/>
        </w:rPr>
        <w:t>на участие в аукционе по продаже права на заключение договор</w:t>
      </w:r>
      <w:r w:rsidR="004A2E1D">
        <w:rPr>
          <w:sz w:val="24"/>
          <w:szCs w:val="24"/>
        </w:rPr>
        <w:t>а</w:t>
      </w:r>
      <w:r w:rsidR="004A2E1D" w:rsidRPr="0084606D">
        <w:rPr>
          <w:sz w:val="24"/>
          <w:szCs w:val="24"/>
        </w:rPr>
        <w:t xml:space="preserve"> аренды земельн</w:t>
      </w:r>
      <w:r w:rsidR="004A2E1D">
        <w:rPr>
          <w:sz w:val="24"/>
          <w:szCs w:val="24"/>
        </w:rPr>
        <w:t>ого</w:t>
      </w:r>
      <w:r w:rsidR="004A2E1D" w:rsidRPr="0084606D">
        <w:rPr>
          <w:sz w:val="24"/>
          <w:szCs w:val="24"/>
        </w:rPr>
        <w:t xml:space="preserve"> участк</w:t>
      </w:r>
      <w:r w:rsidR="004A2E1D">
        <w:rPr>
          <w:sz w:val="24"/>
          <w:szCs w:val="24"/>
        </w:rPr>
        <w:t>а</w:t>
      </w:r>
      <w:r w:rsidR="004A2E1D" w:rsidRPr="0084606D">
        <w:rPr>
          <w:sz w:val="24"/>
          <w:szCs w:val="24"/>
        </w:rPr>
        <w:t xml:space="preserve"> из земель государственной собственности, собственность на которые не разграничена на территории Дмитровского района Орловской области</w:t>
      </w:r>
      <w:r w:rsidR="004A2E1D">
        <w:rPr>
          <w:sz w:val="24"/>
          <w:szCs w:val="24"/>
        </w:rPr>
        <w:t>, открытого по составу участников и форме подачи предложений о размере годовой арендной платы</w:t>
      </w:r>
      <w:r w:rsidR="004A2E1D" w:rsidRPr="002C2732">
        <w:rPr>
          <w:sz w:val="24"/>
          <w:szCs w:val="24"/>
        </w:rPr>
        <w:t xml:space="preserve">, назначенного на </w:t>
      </w:r>
      <w:r w:rsidR="004A2E1D">
        <w:rPr>
          <w:sz w:val="24"/>
          <w:szCs w:val="24"/>
        </w:rPr>
        <w:t>18 августа 2021</w:t>
      </w:r>
      <w:r w:rsidR="004A2E1D" w:rsidRPr="002C2732">
        <w:rPr>
          <w:sz w:val="24"/>
          <w:szCs w:val="24"/>
        </w:rPr>
        <w:t xml:space="preserve"> года</w:t>
      </w:r>
      <w:proofErr w:type="gramEnd"/>
      <w:r w:rsidR="004A2E1D" w:rsidRPr="002C2732">
        <w:rPr>
          <w:sz w:val="24"/>
          <w:szCs w:val="24"/>
        </w:rPr>
        <w:t xml:space="preserve"> в 10.00 часов, и установила, что поступило заявок</w:t>
      </w:r>
      <w:r w:rsidR="004A2E1D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324"/>
        <w:gridCol w:w="4642"/>
      </w:tblGrid>
      <w:tr w:rsidR="00C22AE1" w:rsidRPr="002C2732" w:rsidTr="00C22AE1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259" w:type="pct"/>
          </w:tcPr>
          <w:p w:rsidR="00744D14" w:rsidRPr="00972BE4" w:rsidRDefault="00744D14" w:rsidP="00C22AE1">
            <w:pPr>
              <w:pStyle w:val="ab"/>
              <w:jc w:val="both"/>
              <w:rPr>
                <w:sz w:val="24"/>
                <w:szCs w:val="24"/>
              </w:rPr>
            </w:pPr>
            <w:r w:rsidRPr="00CF7638">
              <w:rPr>
                <w:b/>
                <w:sz w:val="24"/>
                <w:szCs w:val="24"/>
              </w:rPr>
              <w:t xml:space="preserve">Лот 1 - </w:t>
            </w:r>
            <w:r w:rsidR="004A2E1D" w:rsidRPr="001B0466">
              <w:rPr>
                <w:sz w:val="24"/>
                <w:szCs w:val="24"/>
              </w:rPr>
              <w:t xml:space="preserve">земельный участок из земель </w:t>
            </w:r>
            <w:r w:rsidR="004A2E1D">
              <w:rPr>
                <w:sz w:val="24"/>
                <w:szCs w:val="24"/>
              </w:rPr>
              <w:t>сельскохозяйственного назначения</w:t>
            </w:r>
            <w:r w:rsidR="00C22AE1">
              <w:rPr>
                <w:sz w:val="24"/>
                <w:szCs w:val="24"/>
              </w:rPr>
              <w:t>, </w:t>
            </w:r>
            <w:r w:rsidR="004A2E1D">
              <w:rPr>
                <w:sz w:val="24"/>
                <w:szCs w:val="24"/>
              </w:rPr>
              <w:t xml:space="preserve"> </w:t>
            </w:r>
            <w:r w:rsidRPr="00CF7638">
              <w:rPr>
                <w:sz w:val="24"/>
                <w:szCs w:val="24"/>
              </w:rPr>
              <w:t>местоположение:</w:t>
            </w:r>
            <w:r w:rsidR="004A2E1D">
              <w:rPr>
                <w:sz w:val="24"/>
                <w:szCs w:val="24"/>
              </w:rPr>
              <w:t> </w:t>
            </w:r>
            <w:r w:rsidR="004A2E1D" w:rsidRPr="001B0466">
              <w:rPr>
                <w:sz w:val="24"/>
                <w:szCs w:val="24"/>
              </w:rPr>
              <w:t>Российская Федерация, Орловская область, район Дмитровс</w:t>
            </w:r>
            <w:r w:rsidR="004A2E1D">
              <w:rPr>
                <w:sz w:val="24"/>
                <w:szCs w:val="24"/>
              </w:rPr>
              <w:t>кий, с.</w:t>
            </w:r>
            <w:r w:rsidR="004A2E1D" w:rsidRPr="001B0466">
              <w:rPr>
                <w:sz w:val="24"/>
                <w:szCs w:val="24"/>
              </w:rPr>
              <w:t>п</w:t>
            </w:r>
            <w:r w:rsidR="004A2E1D">
              <w:rPr>
                <w:sz w:val="24"/>
                <w:szCs w:val="24"/>
              </w:rPr>
              <w:t>.</w:t>
            </w:r>
            <w:r w:rsidR="004A2E1D" w:rsidRPr="001B04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2E1D">
              <w:rPr>
                <w:sz w:val="24"/>
                <w:szCs w:val="24"/>
              </w:rPr>
              <w:t>Горбуновское</w:t>
            </w:r>
            <w:proofErr w:type="spellEnd"/>
            <w:r w:rsidRPr="00CF7638">
              <w:rPr>
                <w:sz w:val="24"/>
                <w:szCs w:val="24"/>
              </w:rPr>
              <w:t xml:space="preserve">, площадью </w:t>
            </w:r>
            <w:r w:rsidR="004A2E1D">
              <w:rPr>
                <w:sz w:val="24"/>
                <w:szCs w:val="24"/>
              </w:rPr>
              <w:t>12 616</w:t>
            </w:r>
            <w:r w:rsidRPr="00CF7638">
              <w:rPr>
                <w:sz w:val="24"/>
                <w:szCs w:val="24"/>
              </w:rPr>
              <w:t xml:space="preserve"> кв.м., кадастровый номер </w:t>
            </w:r>
            <w:r w:rsidR="004A2E1D" w:rsidRPr="001B0466">
              <w:rPr>
                <w:sz w:val="24"/>
                <w:szCs w:val="24"/>
              </w:rPr>
              <w:t>57:07:</w:t>
            </w:r>
            <w:r w:rsidR="004A2E1D">
              <w:rPr>
                <w:sz w:val="24"/>
                <w:szCs w:val="24"/>
              </w:rPr>
              <w:t>0040201</w:t>
            </w:r>
            <w:r w:rsidR="004A2E1D" w:rsidRPr="001B0466">
              <w:rPr>
                <w:sz w:val="24"/>
                <w:szCs w:val="24"/>
              </w:rPr>
              <w:t>:</w:t>
            </w:r>
            <w:r w:rsidR="004A2E1D">
              <w:rPr>
                <w:sz w:val="24"/>
                <w:szCs w:val="24"/>
              </w:rPr>
              <w:t>495</w:t>
            </w:r>
            <w:r w:rsidRPr="00CF7638">
              <w:rPr>
                <w:sz w:val="24"/>
                <w:szCs w:val="24"/>
              </w:rPr>
              <w:t xml:space="preserve">, разрешенное использование: </w:t>
            </w:r>
            <w:r w:rsidR="004A2E1D" w:rsidRPr="001B0466">
              <w:rPr>
                <w:sz w:val="24"/>
                <w:szCs w:val="24"/>
              </w:rPr>
              <w:t xml:space="preserve">для </w:t>
            </w:r>
            <w:r w:rsidR="004A2E1D">
              <w:rPr>
                <w:sz w:val="24"/>
                <w:szCs w:val="24"/>
              </w:rPr>
              <w:t>размещения строений, сооружений, используемых для производства, хранения и первичной переработки сельскохозяйственной продукции</w:t>
            </w:r>
            <w:r w:rsidR="004A2E1D" w:rsidRPr="001B0466">
              <w:rPr>
                <w:sz w:val="24"/>
                <w:szCs w:val="24"/>
              </w:rPr>
              <w:t>, сроком аренды 5</w:t>
            </w:r>
            <w:r w:rsidR="004A2E1D">
              <w:rPr>
                <w:sz w:val="24"/>
                <w:szCs w:val="24"/>
              </w:rPr>
              <w:t xml:space="preserve"> лет 6 месяцев</w:t>
            </w:r>
            <w:r w:rsidRPr="00CF7638">
              <w:rPr>
                <w:sz w:val="24"/>
                <w:szCs w:val="24"/>
              </w:rPr>
              <w:t xml:space="preserve">, </w:t>
            </w:r>
            <w:r w:rsidR="004A2E1D" w:rsidRPr="001B0466">
              <w:rPr>
                <w:sz w:val="24"/>
                <w:szCs w:val="24"/>
              </w:rPr>
              <w:t xml:space="preserve">начальный размер годовой арендной платы – </w:t>
            </w:r>
            <w:r w:rsidR="004A2E1D" w:rsidRPr="00C15A0A">
              <w:rPr>
                <w:sz w:val="24"/>
                <w:szCs w:val="24"/>
              </w:rPr>
              <w:t>3 000 рублей (три тысячи рублей 00 копеек), размер задатка (в размере 40% от начальной цены арендной платы) –1 200 рублей (одна</w:t>
            </w:r>
            <w:proofErr w:type="gramEnd"/>
            <w:r w:rsidR="004A2E1D" w:rsidRPr="00C15A0A">
              <w:rPr>
                <w:sz w:val="24"/>
                <w:szCs w:val="24"/>
              </w:rPr>
              <w:t xml:space="preserve"> </w:t>
            </w:r>
            <w:r w:rsidR="004A2E1D" w:rsidRPr="00C15A0A">
              <w:rPr>
                <w:sz w:val="24"/>
                <w:szCs w:val="24"/>
              </w:rPr>
              <w:lastRenderedPageBreak/>
              <w:t>тысяча двести рублей 00 копеек), шаг аукциона (3% от начальной цены арендной платы) – 90 рублей (девяносто рублей 00 копеек).</w:t>
            </w:r>
          </w:p>
          <w:p w:rsidR="00CC792C" w:rsidRPr="002C2732" w:rsidRDefault="00744D14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6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EE3AAB"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EE3AAB"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C92B3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  <w:r w:rsidR="00744D14">
              <w:rPr>
                <w:sz w:val="24"/>
                <w:szCs w:val="24"/>
              </w:rPr>
              <w:t xml:space="preserve"> </w:t>
            </w:r>
          </w:p>
          <w:p w:rsidR="00D744DB" w:rsidRPr="00C92B33" w:rsidRDefault="00D744DB" w:rsidP="00C92B33">
            <w:pPr>
              <w:pStyle w:val="a3"/>
              <w:rPr>
                <w:sz w:val="24"/>
                <w:szCs w:val="24"/>
              </w:rPr>
            </w:pPr>
            <w:r w:rsidRPr="00C92B33">
              <w:rPr>
                <w:sz w:val="24"/>
                <w:szCs w:val="24"/>
              </w:rPr>
              <w:t>1. Заявка  №</w:t>
            </w:r>
            <w:r w:rsidR="00744D14" w:rsidRPr="00C92B33">
              <w:rPr>
                <w:sz w:val="24"/>
                <w:szCs w:val="24"/>
              </w:rPr>
              <w:t>1</w:t>
            </w:r>
            <w:r w:rsidRPr="00C92B33">
              <w:rPr>
                <w:sz w:val="24"/>
                <w:szCs w:val="24"/>
              </w:rPr>
              <w:t xml:space="preserve"> от </w:t>
            </w:r>
            <w:r w:rsidR="00C44C55">
              <w:rPr>
                <w:sz w:val="24"/>
                <w:szCs w:val="24"/>
              </w:rPr>
              <w:t>22</w:t>
            </w:r>
            <w:r w:rsidR="00C27D91" w:rsidRPr="00C92B33">
              <w:rPr>
                <w:sz w:val="24"/>
                <w:szCs w:val="24"/>
              </w:rPr>
              <w:t>.0</w:t>
            </w:r>
            <w:r w:rsidR="00C44C55">
              <w:rPr>
                <w:sz w:val="24"/>
                <w:szCs w:val="24"/>
              </w:rPr>
              <w:t>7</w:t>
            </w:r>
            <w:r w:rsidR="00CF7638" w:rsidRPr="00C92B33">
              <w:rPr>
                <w:sz w:val="24"/>
                <w:szCs w:val="24"/>
              </w:rPr>
              <w:t>.2021</w:t>
            </w:r>
            <w:r w:rsidRPr="00C92B33">
              <w:rPr>
                <w:sz w:val="24"/>
                <w:szCs w:val="24"/>
              </w:rPr>
              <w:t xml:space="preserve"> года </w:t>
            </w:r>
            <w:r w:rsidR="00C44C55">
              <w:rPr>
                <w:sz w:val="24"/>
                <w:szCs w:val="24"/>
              </w:rPr>
              <w:t>11</w:t>
            </w:r>
            <w:r w:rsidR="00C27D91" w:rsidRPr="00C92B33">
              <w:rPr>
                <w:sz w:val="24"/>
                <w:szCs w:val="24"/>
              </w:rPr>
              <w:t xml:space="preserve"> ч.</w:t>
            </w:r>
            <w:r w:rsidR="00CF7638" w:rsidRPr="00C92B33">
              <w:rPr>
                <w:sz w:val="24"/>
                <w:szCs w:val="24"/>
              </w:rPr>
              <w:t>1</w:t>
            </w:r>
            <w:r w:rsidR="00744D14" w:rsidRPr="00C92B33">
              <w:rPr>
                <w:sz w:val="24"/>
                <w:szCs w:val="24"/>
              </w:rPr>
              <w:t>0</w:t>
            </w:r>
            <w:r w:rsidRPr="00C92B33">
              <w:rPr>
                <w:sz w:val="24"/>
                <w:szCs w:val="24"/>
              </w:rPr>
              <w:t xml:space="preserve"> мин. (бумажный носитель)</w:t>
            </w:r>
            <w:r w:rsidR="00744D14" w:rsidRPr="00C92B33">
              <w:rPr>
                <w:sz w:val="24"/>
                <w:szCs w:val="24"/>
              </w:rPr>
              <w:t xml:space="preserve"> </w:t>
            </w:r>
          </w:p>
          <w:p w:rsidR="00C44C55" w:rsidRDefault="00EA2CDB" w:rsidP="00C44C55">
            <w:pPr>
              <w:pStyle w:val="a3"/>
              <w:rPr>
                <w:sz w:val="24"/>
                <w:szCs w:val="24"/>
              </w:rPr>
            </w:pPr>
            <w:r w:rsidRPr="00C22AE1">
              <w:rPr>
                <w:sz w:val="24"/>
                <w:szCs w:val="24"/>
              </w:rPr>
              <w:t>Претендент:</w:t>
            </w:r>
            <w:r w:rsidR="00C22AE1">
              <w:rPr>
                <w:sz w:val="24"/>
                <w:szCs w:val="24"/>
              </w:rPr>
              <w:t> </w:t>
            </w:r>
            <w:r w:rsidR="00C44C55">
              <w:rPr>
                <w:sz w:val="24"/>
                <w:szCs w:val="24"/>
              </w:rPr>
              <w:t>ОО</w:t>
            </w:r>
            <w:proofErr w:type="gramStart"/>
            <w:r w:rsidR="00C44C55">
              <w:rPr>
                <w:sz w:val="24"/>
                <w:szCs w:val="24"/>
              </w:rPr>
              <w:t>О«</w:t>
            </w:r>
            <w:proofErr w:type="spellStart"/>
            <w:proofErr w:type="gramEnd"/>
            <w:r w:rsidR="00C44C55">
              <w:rPr>
                <w:sz w:val="24"/>
                <w:szCs w:val="24"/>
              </w:rPr>
              <w:t>Ва-Банк</w:t>
            </w:r>
            <w:proofErr w:type="spellEnd"/>
            <w:r w:rsidR="00C44C55">
              <w:rPr>
                <w:sz w:val="24"/>
                <w:szCs w:val="24"/>
              </w:rPr>
              <w:t xml:space="preserve">» </w:t>
            </w:r>
          </w:p>
          <w:p w:rsidR="00EA2CDB" w:rsidRPr="00C92B33" w:rsidRDefault="00C44C55" w:rsidP="00C44C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1025701259121</w:t>
            </w:r>
          </w:p>
          <w:p w:rsidR="00EA2CDB" w:rsidRPr="00212D37" w:rsidRDefault="00EA2CDB" w:rsidP="00C92B33">
            <w:pPr>
              <w:pStyle w:val="a3"/>
              <w:rPr>
                <w:sz w:val="24"/>
                <w:szCs w:val="24"/>
              </w:rPr>
            </w:pPr>
            <w:r w:rsidRPr="00C92B33">
              <w:rPr>
                <w:sz w:val="24"/>
                <w:szCs w:val="24"/>
              </w:rPr>
              <w:t xml:space="preserve">  Задаток внесен </w:t>
            </w:r>
            <w:r w:rsidR="00C44C55">
              <w:rPr>
                <w:sz w:val="24"/>
                <w:szCs w:val="24"/>
              </w:rPr>
              <w:t>22.07</w:t>
            </w:r>
            <w:r w:rsidR="00C92B33" w:rsidRPr="00C92B33">
              <w:rPr>
                <w:sz w:val="24"/>
                <w:szCs w:val="24"/>
              </w:rPr>
              <w:t>.2021</w:t>
            </w:r>
            <w:r w:rsidRPr="00C92B33">
              <w:rPr>
                <w:sz w:val="24"/>
                <w:szCs w:val="24"/>
              </w:rPr>
              <w:t xml:space="preserve"> года, что подтверждается платежным поручением </w:t>
            </w:r>
            <w:r w:rsidRPr="00212D37">
              <w:rPr>
                <w:sz w:val="24"/>
                <w:szCs w:val="24"/>
              </w:rPr>
              <w:t>№</w:t>
            </w:r>
            <w:r w:rsidR="00C44C55">
              <w:rPr>
                <w:sz w:val="24"/>
                <w:szCs w:val="24"/>
              </w:rPr>
              <w:t>804</w:t>
            </w:r>
            <w:r w:rsidRPr="00212D37">
              <w:rPr>
                <w:sz w:val="24"/>
                <w:szCs w:val="24"/>
              </w:rPr>
              <w:t xml:space="preserve"> об оплате задат</w:t>
            </w:r>
            <w:r w:rsidR="00212D37" w:rsidRPr="00212D37">
              <w:rPr>
                <w:sz w:val="24"/>
                <w:szCs w:val="24"/>
              </w:rPr>
              <w:t xml:space="preserve">ка </w:t>
            </w:r>
            <w:r w:rsidR="00C44C55">
              <w:rPr>
                <w:sz w:val="24"/>
                <w:szCs w:val="24"/>
              </w:rPr>
              <w:t>Орловский РФ АО «</w:t>
            </w:r>
            <w:proofErr w:type="spellStart"/>
            <w:r w:rsidR="00C44C55">
              <w:rPr>
                <w:sz w:val="24"/>
                <w:szCs w:val="24"/>
              </w:rPr>
              <w:t>Россельхозбанк</w:t>
            </w:r>
            <w:proofErr w:type="spellEnd"/>
            <w:r w:rsidR="00C44C55">
              <w:rPr>
                <w:sz w:val="24"/>
                <w:szCs w:val="24"/>
              </w:rPr>
              <w:t>» г. Орёл, от 22.07.2021 года</w:t>
            </w:r>
            <w:r w:rsidRPr="00212D37">
              <w:rPr>
                <w:sz w:val="24"/>
                <w:szCs w:val="24"/>
              </w:rPr>
              <w:t xml:space="preserve">. </w:t>
            </w:r>
          </w:p>
          <w:p w:rsidR="00EA2CDB" w:rsidRPr="00212D37" w:rsidRDefault="00EA2CDB" w:rsidP="00C92B33">
            <w:pPr>
              <w:pStyle w:val="a3"/>
              <w:ind w:firstLine="532"/>
              <w:rPr>
                <w:sz w:val="24"/>
                <w:szCs w:val="24"/>
              </w:rPr>
            </w:pPr>
            <w:r w:rsidRPr="00212D37">
              <w:rPr>
                <w:sz w:val="24"/>
                <w:szCs w:val="24"/>
              </w:rPr>
              <w:t>Зад</w:t>
            </w:r>
            <w:r w:rsidR="00212D37" w:rsidRPr="00212D37">
              <w:rPr>
                <w:sz w:val="24"/>
                <w:szCs w:val="24"/>
              </w:rPr>
              <w:t xml:space="preserve">аток поступил на счет продавца </w:t>
            </w:r>
            <w:r w:rsidR="00C44C55">
              <w:rPr>
                <w:sz w:val="24"/>
                <w:szCs w:val="24"/>
              </w:rPr>
              <w:t>22.07.2021</w:t>
            </w:r>
            <w:r w:rsidRPr="00212D37">
              <w:rPr>
                <w:sz w:val="24"/>
                <w:szCs w:val="24"/>
              </w:rPr>
              <w:t xml:space="preserve">. года ПП </w:t>
            </w:r>
            <w:r w:rsidR="00EE3AAB">
              <w:rPr>
                <w:sz w:val="24"/>
                <w:szCs w:val="24"/>
              </w:rPr>
              <w:t>804</w:t>
            </w:r>
            <w:r w:rsidRPr="00212D37">
              <w:rPr>
                <w:sz w:val="24"/>
                <w:szCs w:val="24"/>
              </w:rPr>
              <w:t>.</w:t>
            </w:r>
          </w:p>
          <w:p w:rsidR="00CA7A28" w:rsidRPr="00C02F54" w:rsidRDefault="00CA7A28" w:rsidP="00C92B33">
            <w:pPr>
              <w:pStyle w:val="a3"/>
              <w:ind w:firstLine="532"/>
              <w:rPr>
                <w:sz w:val="24"/>
                <w:szCs w:val="24"/>
                <w:highlight w:val="yellow"/>
              </w:rPr>
            </w:pPr>
          </w:p>
          <w:p w:rsidR="00CA7A28" w:rsidRPr="00C02F54" w:rsidRDefault="00CA7A28" w:rsidP="00A51E26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CA7A28" w:rsidRPr="00C02F54" w:rsidRDefault="00CA7A28" w:rsidP="00A51E26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C02F54">
              <w:rPr>
                <w:sz w:val="24"/>
                <w:szCs w:val="24"/>
              </w:rPr>
              <w:t xml:space="preserve">Количество отозванных заявок </w:t>
            </w:r>
            <w:r w:rsidRPr="00C02F54">
              <w:rPr>
                <w:b/>
                <w:sz w:val="24"/>
                <w:szCs w:val="24"/>
              </w:rPr>
              <w:t>ноль</w:t>
            </w:r>
            <w:r w:rsidRPr="00C02F54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686424">
        <w:rPr>
          <w:sz w:val="24"/>
          <w:szCs w:val="24"/>
        </w:rPr>
        <w:t>назначенно</w:t>
      </w:r>
      <w:r w:rsidR="00EE3AAB">
        <w:rPr>
          <w:sz w:val="24"/>
          <w:szCs w:val="24"/>
        </w:rPr>
        <w:t>м</w:t>
      </w:r>
      <w:r w:rsidR="00AA0DF5" w:rsidRPr="00686424">
        <w:rPr>
          <w:sz w:val="24"/>
          <w:szCs w:val="24"/>
        </w:rPr>
        <w:t xml:space="preserve"> на </w:t>
      </w:r>
      <w:r w:rsidR="00C44C55">
        <w:rPr>
          <w:sz w:val="24"/>
          <w:szCs w:val="24"/>
        </w:rPr>
        <w:t>18</w:t>
      </w:r>
      <w:r w:rsidR="007B4D2C" w:rsidRPr="00686424">
        <w:rPr>
          <w:sz w:val="24"/>
          <w:szCs w:val="24"/>
        </w:rPr>
        <w:t>.0</w:t>
      </w:r>
      <w:r w:rsidR="00C44C55">
        <w:rPr>
          <w:sz w:val="24"/>
          <w:szCs w:val="24"/>
        </w:rPr>
        <w:t>8</w:t>
      </w:r>
      <w:r w:rsidR="00686424" w:rsidRPr="00686424">
        <w:rPr>
          <w:sz w:val="24"/>
          <w:szCs w:val="24"/>
        </w:rPr>
        <w:t xml:space="preserve">.2021 </w:t>
      </w:r>
      <w:r w:rsidR="007B4D2C" w:rsidRPr="00686424">
        <w:rPr>
          <w:sz w:val="24"/>
          <w:szCs w:val="24"/>
        </w:rPr>
        <w:t>г</w:t>
      </w:r>
      <w:r w:rsidR="004C4830" w:rsidRPr="00686424">
        <w:rPr>
          <w:sz w:val="24"/>
          <w:szCs w:val="24"/>
        </w:rPr>
        <w:t>. в</w:t>
      </w:r>
      <w:r w:rsidR="004C4830" w:rsidRPr="002C2732">
        <w:rPr>
          <w:sz w:val="24"/>
          <w:szCs w:val="24"/>
        </w:rPr>
        <w:t xml:space="preserve">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131"/>
        <w:gridCol w:w="992"/>
        <w:gridCol w:w="1276"/>
        <w:gridCol w:w="2992"/>
      </w:tblGrid>
      <w:tr w:rsidR="00C02F54" w:rsidRPr="002C2732" w:rsidTr="002214E2">
        <w:tc>
          <w:tcPr>
            <w:tcW w:w="655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1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276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  <w:tc>
          <w:tcPr>
            <w:tcW w:w="2992" w:type="dxa"/>
            <w:shd w:val="clear" w:color="auto" w:fill="auto"/>
          </w:tcPr>
          <w:p w:rsidR="00C02F54" w:rsidRPr="00686424" w:rsidRDefault="00C02F54" w:rsidP="00686424">
            <w:pPr>
              <w:jc w:val="center"/>
              <w:rPr>
                <w:sz w:val="24"/>
                <w:szCs w:val="24"/>
              </w:rPr>
            </w:pPr>
            <w:r w:rsidRPr="00686424">
              <w:rPr>
                <w:sz w:val="24"/>
                <w:szCs w:val="24"/>
              </w:rPr>
              <w:t xml:space="preserve">Причина </w:t>
            </w:r>
            <w:r w:rsidR="00686424" w:rsidRPr="00686424">
              <w:rPr>
                <w:sz w:val="24"/>
                <w:szCs w:val="24"/>
              </w:rPr>
              <w:t>отказа в допуске к участию в аукционе</w:t>
            </w:r>
          </w:p>
        </w:tc>
      </w:tr>
      <w:tr w:rsidR="00C02F54" w:rsidRPr="002C2732" w:rsidTr="002214E2">
        <w:tc>
          <w:tcPr>
            <w:tcW w:w="655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2214E2" w:rsidRPr="002C2732" w:rsidRDefault="00DB2B16" w:rsidP="002214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C44C55">
              <w:rPr>
                <w:sz w:val="24"/>
                <w:szCs w:val="24"/>
              </w:rPr>
              <w:t>Ва-Банк</w:t>
            </w:r>
            <w:proofErr w:type="spellEnd"/>
            <w:r w:rsidR="00C44C55">
              <w:rPr>
                <w:sz w:val="24"/>
                <w:szCs w:val="24"/>
              </w:rPr>
              <w:t>»</w:t>
            </w:r>
          </w:p>
          <w:p w:rsidR="00C02F54" w:rsidRPr="002C2732" w:rsidRDefault="00C02F54" w:rsidP="00D515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2F54" w:rsidRPr="002C2732" w:rsidRDefault="00C02F54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2F54" w:rsidRPr="002C2732" w:rsidRDefault="00C02F54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C02F54" w:rsidRPr="002C2732" w:rsidRDefault="00C02F54"/>
        </w:tc>
      </w:tr>
    </w:tbl>
    <w:p w:rsidR="00DB2B16" w:rsidRPr="00DB2B16" w:rsidRDefault="00DB2B16" w:rsidP="00DB2B16">
      <w:pPr>
        <w:pStyle w:val="ab"/>
        <w:jc w:val="both"/>
        <w:rPr>
          <w:sz w:val="24"/>
          <w:szCs w:val="24"/>
        </w:rPr>
      </w:pPr>
      <w:r w:rsidRPr="00686B7E">
        <w:rPr>
          <w:sz w:val="24"/>
          <w:szCs w:val="24"/>
        </w:rPr>
        <w:t xml:space="preserve">В связи с тем, что по </w:t>
      </w:r>
      <w:r w:rsidRPr="00686B7E">
        <w:rPr>
          <w:b/>
          <w:sz w:val="24"/>
          <w:szCs w:val="24"/>
        </w:rPr>
        <w:t>Лоту 1</w:t>
      </w:r>
      <w:r w:rsidRPr="00686B7E">
        <w:rPr>
          <w:sz w:val="24"/>
          <w:szCs w:val="24"/>
        </w:rPr>
        <w:t xml:space="preserve"> - </w:t>
      </w:r>
      <w:r w:rsidRPr="001B0466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 xml:space="preserve">сельскохозяйственного назначения,  </w:t>
      </w:r>
      <w:r w:rsidRPr="00CF7638">
        <w:rPr>
          <w:sz w:val="24"/>
          <w:szCs w:val="24"/>
        </w:rPr>
        <w:t>местоположение:</w:t>
      </w:r>
      <w:r>
        <w:rPr>
          <w:sz w:val="24"/>
          <w:szCs w:val="24"/>
        </w:rPr>
        <w:t> </w:t>
      </w:r>
      <w:r w:rsidRPr="001B0466">
        <w:rPr>
          <w:sz w:val="24"/>
          <w:szCs w:val="24"/>
        </w:rPr>
        <w:t>Российская Федерация, Орловская область, район Дмитровс</w:t>
      </w:r>
      <w:r>
        <w:rPr>
          <w:sz w:val="24"/>
          <w:szCs w:val="24"/>
        </w:rPr>
        <w:t>кий, с.</w:t>
      </w:r>
      <w:r w:rsidRPr="001B0466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B046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Горбуновское</w:t>
      </w:r>
      <w:proofErr w:type="spellEnd"/>
      <w:r w:rsidRPr="00CF7638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12 616</w:t>
      </w:r>
      <w:r w:rsidRPr="00CF7638">
        <w:rPr>
          <w:sz w:val="24"/>
          <w:szCs w:val="24"/>
        </w:rPr>
        <w:t xml:space="preserve"> кв.м., кадастровый номер </w:t>
      </w:r>
      <w:r w:rsidRPr="001B0466">
        <w:rPr>
          <w:sz w:val="24"/>
          <w:szCs w:val="24"/>
        </w:rPr>
        <w:t>57:07:</w:t>
      </w:r>
      <w:r>
        <w:rPr>
          <w:sz w:val="24"/>
          <w:szCs w:val="24"/>
        </w:rPr>
        <w:t>0040201</w:t>
      </w:r>
      <w:r w:rsidRPr="001B0466">
        <w:rPr>
          <w:sz w:val="24"/>
          <w:szCs w:val="24"/>
        </w:rPr>
        <w:t>:</w:t>
      </w:r>
      <w:r>
        <w:rPr>
          <w:sz w:val="24"/>
          <w:szCs w:val="24"/>
        </w:rPr>
        <w:t>495</w:t>
      </w:r>
      <w:r w:rsidRPr="00CF7638">
        <w:rPr>
          <w:sz w:val="24"/>
          <w:szCs w:val="24"/>
        </w:rPr>
        <w:t xml:space="preserve">, разрешенное использование: </w:t>
      </w:r>
      <w:r w:rsidRPr="001B0466">
        <w:rPr>
          <w:sz w:val="24"/>
          <w:szCs w:val="24"/>
        </w:rPr>
        <w:t xml:space="preserve">для </w:t>
      </w:r>
      <w:r>
        <w:rPr>
          <w:sz w:val="24"/>
          <w:szCs w:val="24"/>
        </w:rPr>
        <w:t>размещения строений, сооружений, используемых для производства, хранения и первичной переработки сельскохозяйственной продукции</w:t>
      </w:r>
      <w:r w:rsidRPr="001B0466">
        <w:rPr>
          <w:sz w:val="24"/>
          <w:szCs w:val="24"/>
        </w:rPr>
        <w:t>, сроком аренды 5</w:t>
      </w:r>
      <w:r>
        <w:rPr>
          <w:sz w:val="24"/>
          <w:szCs w:val="24"/>
        </w:rPr>
        <w:t xml:space="preserve"> лет 6 месяцев</w:t>
      </w:r>
      <w:r w:rsidRPr="00CF7638">
        <w:rPr>
          <w:sz w:val="24"/>
          <w:szCs w:val="24"/>
        </w:rPr>
        <w:t xml:space="preserve">, </w:t>
      </w:r>
      <w:r w:rsidRPr="001B0466">
        <w:rPr>
          <w:sz w:val="24"/>
          <w:szCs w:val="24"/>
        </w:rPr>
        <w:t xml:space="preserve">начальный размер годовой арендной платы – </w:t>
      </w:r>
      <w:r w:rsidRPr="00C15A0A">
        <w:rPr>
          <w:sz w:val="24"/>
          <w:szCs w:val="24"/>
        </w:rPr>
        <w:t>3 000 рублей (три тысячи рублей 00 копеек), размер задатка (в размере 40% от начальной цены арендной платы) –1 200 рублей (одна</w:t>
      </w:r>
      <w:proofErr w:type="gramEnd"/>
      <w:r w:rsidRPr="00C15A0A">
        <w:rPr>
          <w:sz w:val="24"/>
          <w:szCs w:val="24"/>
        </w:rPr>
        <w:t xml:space="preserve"> тысяча двести рублей 00 копеек), шаг аукциона (3% от начальной цены арендной платы) – 90 рубл</w:t>
      </w:r>
      <w:r>
        <w:rPr>
          <w:sz w:val="24"/>
          <w:szCs w:val="24"/>
        </w:rPr>
        <w:t xml:space="preserve">ей (девяносто рублей 00 копеек) </w:t>
      </w:r>
      <w:r w:rsidRPr="00686B7E">
        <w:rPr>
          <w:sz w:val="24"/>
          <w:szCs w:val="24"/>
        </w:rPr>
        <w:t>подана то</w:t>
      </w:r>
      <w:r>
        <w:rPr>
          <w:sz w:val="24"/>
          <w:szCs w:val="24"/>
        </w:rPr>
        <w:t>лько одна заявка – Общество с ограниченной ответственностью «</w:t>
      </w:r>
      <w:proofErr w:type="spellStart"/>
      <w:r>
        <w:rPr>
          <w:sz w:val="24"/>
          <w:szCs w:val="24"/>
        </w:rPr>
        <w:t>Ва-Банк</w:t>
      </w:r>
      <w:proofErr w:type="spellEnd"/>
      <w:r>
        <w:rPr>
          <w:sz w:val="24"/>
          <w:szCs w:val="24"/>
        </w:rPr>
        <w:t>»</w:t>
      </w:r>
      <w:r w:rsidRPr="00686B7E">
        <w:rPr>
          <w:sz w:val="24"/>
          <w:szCs w:val="24"/>
        </w:rPr>
        <w:t xml:space="preserve">, </w:t>
      </w:r>
      <w:r w:rsidRPr="00686B7E">
        <w:rPr>
          <w:b/>
          <w:sz w:val="24"/>
          <w:szCs w:val="24"/>
        </w:rPr>
        <w:t>аукцион признать несостоявшимся.</w:t>
      </w:r>
    </w:p>
    <w:p w:rsidR="00D33A0B" w:rsidRDefault="00D33A0B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C44C55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 w:rsidR="001B732F">
        <w:rPr>
          <w:sz w:val="24"/>
          <w:szCs w:val="24"/>
        </w:rPr>
        <w:t>«единогласно»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EE3AAB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C44C55">
        <w:rPr>
          <w:sz w:val="24"/>
          <w:szCs w:val="24"/>
        </w:rPr>
        <w:t>18.08</w:t>
      </w:r>
      <w:r w:rsidR="00686424" w:rsidRPr="00686424">
        <w:rPr>
          <w:sz w:val="24"/>
          <w:szCs w:val="24"/>
        </w:rPr>
        <w:t>.2021</w:t>
      </w:r>
      <w:r w:rsidR="00686424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D33A0B" w:rsidRDefault="00D33A0B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D33A0B" w:rsidRPr="002C2732" w:rsidTr="00C02F54">
        <w:tc>
          <w:tcPr>
            <w:tcW w:w="675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gramEnd"/>
            <w:r w:rsidRPr="002C2732">
              <w:rPr>
                <w:sz w:val="24"/>
                <w:szCs w:val="24"/>
              </w:rPr>
              <w:t>/п</w:t>
            </w:r>
          </w:p>
        </w:tc>
        <w:tc>
          <w:tcPr>
            <w:tcW w:w="5126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33A0B" w:rsidRPr="002C2732" w:rsidRDefault="00D33A0B" w:rsidP="00C02F5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686424" w:rsidRPr="002C2732" w:rsidTr="00C02F54">
        <w:tc>
          <w:tcPr>
            <w:tcW w:w="675" w:type="dxa"/>
          </w:tcPr>
          <w:p w:rsidR="00686424" w:rsidRPr="002C2732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DB2B16" w:rsidRPr="002C2732" w:rsidRDefault="00DB2B16" w:rsidP="00DB2B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Ва-Банк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6424" w:rsidRPr="002C2732" w:rsidRDefault="00686424" w:rsidP="002214E2">
            <w:pPr>
              <w:pStyle w:val="a3"/>
              <w:spacing w:after="240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86424" w:rsidRPr="002C2732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86424" w:rsidRPr="002C2732" w:rsidRDefault="00686424" w:rsidP="002214E2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B2B16" w:rsidRPr="00DB2B16" w:rsidRDefault="00DB2B16" w:rsidP="00DB2B16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686B7E">
        <w:rPr>
          <w:sz w:val="24"/>
          <w:szCs w:val="24"/>
        </w:rPr>
        <w:t xml:space="preserve">2. В связи с тем, что по </w:t>
      </w:r>
      <w:r w:rsidRPr="00686B7E">
        <w:rPr>
          <w:b/>
          <w:sz w:val="24"/>
          <w:szCs w:val="24"/>
        </w:rPr>
        <w:t>Лоту 1</w:t>
      </w:r>
      <w:r w:rsidRPr="00686B7E">
        <w:rPr>
          <w:sz w:val="24"/>
          <w:szCs w:val="24"/>
        </w:rPr>
        <w:t xml:space="preserve"> - </w:t>
      </w:r>
      <w:r w:rsidRPr="001B0466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 xml:space="preserve">сельскохозяйственного назначения,  </w:t>
      </w:r>
      <w:r w:rsidRPr="00CF7638">
        <w:rPr>
          <w:sz w:val="24"/>
          <w:szCs w:val="24"/>
        </w:rPr>
        <w:t>местоположение:</w:t>
      </w:r>
      <w:r>
        <w:rPr>
          <w:sz w:val="24"/>
          <w:szCs w:val="24"/>
        </w:rPr>
        <w:t> </w:t>
      </w:r>
      <w:r w:rsidRPr="001B0466">
        <w:rPr>
          <w:sz w:val="24"/>
          <w:szCs w:val="24"/>
        </w:rPr>
        <w:t>Российская Федерация, Орловская область, район Дмитровс</w:t>
      </w:r>
      <w:r>
        <w:rPr>
          <w:sz w:val="24"/>
          <w:szCs w:val="24"/>
        </w:rPr>
        <w:t>кий, с.</w:t>
      </w:r>
      <w:r w:rsidRPr="001B0466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B046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Горбуновское</w:t>
      </w:r>
      <w:proofErr w:type="spellEnd"/>
      <w:r w:rsidRPr="00CF7638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12 616</w:t>
      </w:r>
      <w:r w:rsidRPr="00CF7638">
        <w:rPr>
          <w:sz w:val="24"/>
          <w:szCs w:val="24"/>
        </w:rPr>
        <w:t xml:space="preserve"> кв.м., кадастровый номер </w:t>
      </w:r>
      <w:r w:rsidRPr="001B0466">
        <w:rPr>
          <w:sz w:val="24"/>
          <w:szCs w:val="24"/>
        </w:rPr>
        <w:t>57:07:</w:t>
      </w:r>
      <w:r>
        <w:rPr>
          <w:sz w:val="24"/>
          <w:szCs w:val="24"/>
        </w:rPr>
        <w:t>0040201</w:t>
      </w:r>
      <w:r w:rsidRPr="001B0466">
        <w:rPr>
          <w:sz w:val="24"/>
          <w:szCs w:val="24"/>
        </w:rPr>
        <w:t>:</w:t>
      </w:r>
      <w:r>
        <w:rPr>
          <w:sz w:val="24"/>
          <w:szCs w:val="24"/>
        </w:rPr>
        <w:t>495</w:t>
      </w:r>
      <w:r w:rsidRPr="00CF7638">
        <w:rPr>
          <w:sz w:val="24"/>
          <w:szCs w:val="24"/>
        </w:rPr>
        <w:t xml:space="preserve">, разрешенное использование: </w:t>
      </w:r>
      <w:r w:rsidRPr="001B0466">
        <w:rPr>
          <w:sz w:val="24"/>
          <w:szCs w:val="24"/>
        </w:rPr>
        <w:t xml:space="preserve">для </w:t>
      </w:r>
      <w:r>
        <w:rPr>
          <w:sz w:val="24"/>
          <w:szCs w:val="24"/>
        </w:rPr>
        <w:t>размещения строений, сооружений, используемых для производства, хранения и первичной переработки сельскохозяйственной продукции</w:t>
      </w:r>
      <w:r w:rsidRPr="001B0466">
        <w:rPr>
          <w:sz w:val="24"/>
          <w:szCs w:val="24"/>
        </w:rPr>
        <w:t>, сроком аренды 5</w:t>
      </w:r>
      <w:r>
        <w:rPr>
          <w:sz w:val="24"/>
          <w:szCs w:val="24"/>
        </w:rPr>
        <w:t xml:space="preserve"> лет 6 месяцев</w:t>
      </w:r>
      <w:r w:rsidRPr="00CF7638">
        <w:rPr>
          <w:sz w:val="24"/>
          <w:szCs w:val="24"/>
        </w:rPr>
        <w:t xml:space="preserve">, </w:t>
      </w:r>
      <w:r w:rsidRPr="001B0466">
        <w:rPr>
          <w:sz w:val="24"/>
          <w:szCs w:val="24"/>
        </w:rPr>
        <w:t xml:space="preserve">начальный размер годовой арендной платы – </w:t>
      </w:r>
      <w:r w:rsidRPr="00C15A0A">
        <w:rPr>
          <w:sz w:val="24"/>
          <w:szCs w:val="24"/>
        </w:rPr>
        <w:t>3 000 рублей (три тысячи рублей 00 копеек), размер задатка (в размере 40% от начальной цены арендной платы) –1 200 рублей (одна</w:t>
      </w:r>
      <w:proofErr w:type="gramEnd"/>
      <w:r w:rsidRPr="00C15A0A">
        <w:rPr>
          <w:sz w:val="24"/>
          <w:szCs w:val="24"/>
        </w:rPr>
        <w:t xml:space="preserve"> тысяча двести рублей 00 копеек), шаг аукциона (3% от начальной цены арендной платы) – 90 рубл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lastRenderedPageBreak/>
        <w:t xml:space="preserve">(девяносто рублей 00 копеек) </w:t>
      </w:r>
      <w:r w:rsidRPr="00686B7E">
        <w:rPr>
          <w:sz w:val="24"/>
          <w:szCs w:val="24"/>
        </w:rPr>
        <w:t>подана то</w:t>
      </w:r>
      <w:r>
        <w:rPr>
          <w:sz w:val="24"/>
          <w:szCs w:val="24"/>
        </w:rPr>
        <w:t>лько одна заявка – Общество с ограниченной ответственностью «</w:t>
      </w:r>
      <w:proofErr w:type="spellStart"/>
      <w:r>
        <w:rPr>
          <w:sz w:val="24"/>
          <w:szCs w:val="24"/>
        </w:rPr>
        <w:t>Ва-Банк</w:t>
      </w:r>
      <w:proofErr w:type="spellEnd"/>
      <w:r>
        <w:rPr>
          <w:sz w:val="24"/>
          <w:szCs w:val="24"/>
        </w:rPr>
        <w:t>»</w:t>
      </w:r>
      <w:r w:rsidRPr="00686B7E">
        <w:rPr>
          <w:sz w:val="24"/>
          <w:szCs w:val="24"/>
        </w:rPr>
        <w:t xml:space="preserve">, </w:t>
      </w:r>
      <w:r w:rsidRPr="00686B7E">
        <w:rPr>
          <w:b/>
          <w:sz w:val="24"/>
          <w:szCs w:val="24"/>
        </w:rPr>
        <w:t>аукцион признать несостоявшимся.</w:t>
      </w:r>
    </w:p>
    <w:p w:rsidR="001B053C" w:rsidRPr="002C2732" w:rsidRDefault="001B053C" w:rsidP="00931930">
      <w:pPr>
        <w:spacing w:before="240" w:after="120"/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F63F75" w:rsidRPr="002C2732" w:rsidRDefault="000045B0" w:rsidP="003A1A8E">
      <w:pPr>
        <w:spacing w:after="240" w:line="360" w:lineRule="auto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3A1A8E">
        <w:rPr>
          <w:sz w:val="24"/>
          <w:szCs w:val="24"/>
        </w:rPr>
        <w:t>Абрамова В.И.</w:t>
      </w:r>
      <w:r w:rsidR="0045307B" w:rsidRPr="002C2732">
        <w:rPr>
          <w:sz w:val="24"/>
          <w:szCs w:val="24"/>
        </w:rPr>
        <w:t xml:space="preserve">______________ </w:t>
      </w:r>
      <w:proofErr w:type="spellStart"/>
      <w:r w:rsidR="003A1A8E">
        <w:rPr>
          <w:sz w:val="24"/>
          <w:szCs w:val="24"/>
        </w:rPr>
        <w:t>Мураева</w:t>
      </w:r>
      <w:proofErr w:type="spellEnd"/>
      <w:r w:rsidR="003A1A8E">
        <w:rPr>
          <w:sz w:val="24"/>
          <w:szCs w:val="24"/>
        </w:rPr>
        <w:t xml:space="preserve"> В.Е.</w:t>
      </w:r>
    </w:p>
    <w:p w:rsidR="003A1A8E" w:rsidRPr="00DB2B16" w:rsidRDefault="00582B59" w:rsidP="00DB2B16">
      <w:pPr>
        <w:spacing w:after="240" w:line="360" w:lineRule="auto"/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3A1A8E">
        <w:rPr>
          <w:sz w:val="24"/>
          <w:szCs w:val="24"/>
        </w:rPr>
        <w:t>Агафонова Т.В.</w:t>
      </w:r>
      <w:r w:rsidR="00DB2B16">
        <w:rPr>
          <w:sz w:val="24"/>
          <w:szCs w:val="24"/>
        </w:rPr>
        <w:t xml:space="preserve">                      </w:t>
      </w:r>
      <w:r w:rsidR="003A1A8E" w:rsidRPr="002C2732">
        <w:rPr>
          <w:sz w:val="24"/>
          <w:szCs w:val="24"/>
        </w:rPr>
        <w:t xml:space="preserve">_____________ </w:t>
      </w:r>
      <w:proofErr w:type="spellStart"/>
      <w:r w:rsidR="003A1A8E">
        <w:rPr>
          <w:sz w:val="24"/>
          <w:szCs w:val="24"/>
        </w:rPr>
        <w:t>Алилуева</w:t>
      </w:r>
      <w:proofErr w:type="spellEnd"/>
      <w:r w:rsidR="003A1A8E">
        <w:rPr>
          <w:sz w:val="24"/>
          <w:szCs w:val="24"/>
        </w:rPr>
        <w:t xml:space="preserve"> О.И.</w:t>
      </w:r>
    </w:p>
    <w:p w:rsidR="006B6030" w:rsidRPr="000045B0" w:rsidRDefault="006B6030" w:rsidP="003A1A8E">
      <w:pPr>
        <w:spacing w:after="240" w:line="360" w:lineRule="auto"/>
        <w:jc w:val="both"/>
        <w:rPr>
          <w:szCs w:val="28"/>
        </w:rPr>
      </w:pP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48FA"/>
    <w:rsid w:val="00067A60"/>
    <w:rsid w:val="0007150C"/>
    <w:rsid w:val="00075D30"/>
    <w:rsid w:val="00081154"/>
    <w:rsid w:val="00091696"/>
    <w:rsid w:val="000B4C5A"/>
    <w:rsid w:val="000C10B5"/>
    <w:rsid w:val="000C21EC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5899"/>
    <w:rsid w:val="001B732F"/>
    <w:rsid w:val="001B78C4"/>
    <w:rsid w:val="001E4760"/>
    <w:rsid w:val="001E57FA"/>
    <w:rsid w:val="001E5958"/>
    <w:rsid w:val="001E5C61"/>
    <w:rsid w:val="001E5F47"/>
    <w:rsid w:val="00206444"/>
    <w:rsid w:val="00212D37"/>
    <w:rsid w:val="002209E9"/>
    <w:rsid w:val="00220B6A"/>
    <w:rsid w:val="002214E2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C43B8"/>
    <w:rsid w:val="002D180C"/>
    <w:rsid w:val="002D39AE"/>
    <w:rsid w:val="002F3F13"/>
    <w:rsid w:val="00301A7C"/>
    <w:rsid w:val="00303094"/>
    <w:rsid w:val="00314FB4"/>
    <w:rsid w:val="00347E02"/>
    <w:rsid w:val="00370B6C"/>
    <w:rsid w:val="00372F94"/>
    <w:rsid w:val="00391655"/>
    <w:rsid w:val="00392BEE"/>
    <w:rsid w:val="00395783"/>
    <w:rsid w:val="003A1A8E"/>
    <w:rsid w:val="003C14B8"/>
    <w:rsid w:val="003E7CB0"/>
    <w:rsid w:val="003F4CA6"/>
    <w:rsid w:val="00423578"/>
    <w:rsid w:val="0045307B"/>
    <w:rsid w:val="00470A1A"/>
    <w:rsid w:val="00474282"/>
    <w:rsid w:val="004873EF"/>
    <w:rsid w:val="00493B3A"/>
    <w:rsid w:val="004A14C8"/>
    <w:rsid w:val="004A2E1D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86424"/>
    <w:rsid w:val="006943E7"/>
    <w:rsid w:val="0069460E"/>
    <w:rsid w:val="006B6030"/>
    <w:rsid w:val="006D7F50"/>
    <w:rsid w:val="006E208D"/>
    <w:rsid w:val="006E7A4B"/>
    <w:rsid w:val="006E7DE3"/>
    <w:rsid w:val="007036A8"/>
    <w:rsid w:val="00711F73"/>
    <w:rsid w:val="007175E0"/>
    <w:rsid w:val="007249C1"/>
    <w:rsid w:val="00744D14"/>
    <w:rsid w:val="00746EFF"/>
    <w:rsid w:val="0076211E"/>
    <w:rsid w:val="0076302E"/>
    <w:rsid w:val="007813AC"/>
    <w:rsid w:val="007B147A"/>
    <w:rsid w:val="007B1671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930"/>
    <w:rsid w:val="00931F80"/>
    <w:rsid w:val="00934795"/>
    <w:rsid w:val="00936FFB"/>
    <w:rsid w:val="00937790"/>
    <w:rsid w:val="00943749"/>
    <w:rsid w:val="00962408"/>
    <w:rsid w:val="00982359"/>
    <w:rsid w:val="0098574E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3D4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0E8E"/>
    <w:rsid w:val="00B818B9"/>
    <w:rsid w:val="00BA3AD7"/>
    <w:rsid w:val="00BA4AF1"/>
    <w:rsid w:val="00BB3EEB"/>
    <w:rsid w:val="00BE2A7C"/>
    <w:rsid w:val="00BE5954"/>
    <w:rsid w:val="00BF0D5F"/>
    <w:rsid w:val="00BF2B22"/>
    <w:rsid w:val="00C02F54"/>
    <w:rsid w:val="00C17717"/>
    <w:rsid w:val="00C22AE1"/>
    <w:rsid w:val="00C27D91"/>
    <w:rsid w:val="00C44C55"/>
    <w:rsid w:val="00C526BD"/>
    <w:rsid w:val="00C57D62"/>
    <w:rsid w:val="00C60BBF"/>
    <w:rsid w:val="00C751FF"/>
    <w:rsid w:val="00C85BAF"/>
    <w:rsid w:val="00C92B33"/>
    <w:rsid w:val="00CA7A28"/>
    <w:rsid w:val="00CC792C"/>
    <w:rsid w:val="00CD770A"/>
    <w:rsid w:val="00CF4BAF"/>
    <w:rsid w:val="00CF7638"/>
    <w:rsid w:val="00D15546"/>
    <w:rsid w:val="00D33A0B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B2B16"/>
    <w:rsid w:val="00DD2BE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244C5"/>
    <w:rsid w:val="00E33575"/>
    <w:rsid w:val="00E47866"/>
    <w:rsid w:val="00E65A5B"/>
    <w:rsid w:val="00E93B9F"/>
    <w:rsid w:val="00E96EF4"/>
    <w:rsid w:val="00EA211E"/>
    <w:rsid w:val="00EA2CDB"/>
    <w:rsid w:val="00EA424F"/>
    <w:rsid w:val="00EB02CE"/>
    <w:rsid w:val="00EE03E4"/>
    <w:rsid w:val="00EE3AAB"/>
    <w:rsid w:val="00EE501E"/>
    <w:rsid w:val="00EF1FD4"/>
    <w:rsid w:val="00F036B0"/>
    <w:rsid w:val="00F04AD4"/>
    <w:rsid w:val="00F060E9"/>
    <w:rsid w:val="00F35E1C"/>
    <w:rsid w:val="00F51A43"/>
    <w:rsid w:val="00F63F75"/>
    <w:rsid w:val="00F912A8"/>
    <w:rsid w:val="00F923F7"/>
    <w:rsid w:val="00F969C6"/>
    <w:rsid w:val="00FA35D0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744D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FEA3-6C40-4A63-AA17-6080E170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738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5799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25</cp:revision>
  <cp:lastPrinted>2021-08-13T12:46:00Z</cp:lastPrinted>
  <dcterms:created xsi:type="dcterms:W3CDTF">2018-06-22T05:44:00Z</dcterms:created>
  <dcterms:modified xsi:type="dcterms:W3CDTF">2021-08-13T12:48:00Z</dcterms:modified>
</cp:coreProperties>
</file>