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E83311" w:rsidRDefault="000D1025">
      <w:pPr>
        <w:jc w:val="center"/>
        <w:rPr>
          <w:b/>
          <w:szCs w:val="28"/>
        </w:rPr>
      </w:pPr>
      <w:r w:rsidRPr="00E83311">
        <w:rPr>
          <w:b/>
          <w:szCs w:val="28"/>
        </w:rPr>
        <w:t>ПРОТОКОЛ №</w:t>
      </w:r>
      <w:r w:rsidR="00E078E8">
        <w:rPr>
          <w:b/>
          <w:szCs w:val="28"/>
        </w:rPr>
        <w:t>603</w:t>
      </w:r>
    </w:p>
    <w:p w:rsidR="00197EE0" w:rsidRPr="00E83311" w:rsidRDefault="00F036B0" w:rsidP="00F036B0">
      <w:pPr>
        <w:jc w:val="center"/>
        <w:rPr>
          <w:b/>
          <w:szCs w:val="28"/>
        </w:rPr>
      </w:pPr>
      <w:r w:rsidRPr="00E83311">
        <w:rPr>
          <w:b/>
          <w:szCs w:val="28"/>
        </w:rPr>
        <w:t>заседания земельной комиссии</w:t>
      </w:r>
      <w:r w:rsidR="00943749" w:rsidRPr="00E83311">
        <w:rPr>
          <w:b/>
          <w:szCs w:val="28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0106C" w:rsidRDefault="005D355F">
      <w:pPr>
        <w:jc w:val="both"/>
        <w:rPr>
          <w:szCs w:val="28"/>
        </w:rPr>
      </w:pPr>
      <w:r>
        <w:rPr>
          <w:szCs w:val="28"/>
        </w:rPr>
        <w:t>г.Дмитровск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78E8">
        <w:rPr>
          <w:szCs w:val="28"/>
        </w:rPr>
        <w:t>13 марта</w:t>
      </w:r>
      <w:r w:rsidR="002E2D16" w:rsidRPr="0020106C">
        <w:rPr>
          <w:szCs w:val="28"/>
        </w:rPr>
        <w:t xml:space="preserve"> 2020</w:t>
      </w:r>
      <w:r w:rsidR="00197EE0" w:rsidRPr="0020106C">
        <w:rPr>
          <w:szCs w:val="28"/>
        </w:rPr>
        <w:t xml:space="preserve"> года</w:t>
      </w:r>
      <w:r w:rsidR="00162E9B" w:rsidRPr="0020106C">
        <w:rPr>
          <w:szCs w:val="28"/>
        </w:rPr>
        <w:t xml:space="preserve"> 1</w:t>
      </w:r>
      <w:r w:rsidR="00A97316" w:rsidRPr="0020106C">
        <w:rPr>
          <w:szCs w:val="28"/>
        </w:rPr>
        <w:t>2</w:t>
      </w:r>
      <w:r w:rsidR="00F51A43" w:rsidRPr="0020106C">
        <w:rPr>
          <w:szCs w:val="28"/>
        </w:rPr>
        <w:t>:00 часов</w:t>
      </w:r>
    </w:p>
    <w:p w:rsidR="00F51A43" w:rsidRPr="0020106C" w:rsidRDefault="00F51A43" w:rsidP="00F036B0">
      <w:pPr>
        <w:ind w:firstLine="567"/>
        <w:jc w:val="both"/>
        <w:rPr>
          <w:szCs w:val="28"/>
        </w:rPr>
      </w:pPr>
    </w:p>
    <w:p w:rsidR="00943749" w:rsidRPr="0020106C" w:rsidRDefault="009C7E59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>Земельная комиссия в составе:</w:t>
      </w:r>
    </w:p>
    <w:p w:rsidR="00943749" w:rsidRPr="0020106C" w:rsidRDefault="00052489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>П</w:t>
      </w:r>
      <w:r w:rsidR="00436B29" w:rsidRPr="0020106C">
        <w:rPr>
          <w:szCs w:val="28"/>
        </w:rPr>
        <w:t>редседател</w:t>
      </w:r>
      <w:r w:rsidRPr="0020106C">
        <w:rPr>
          <w:szCs w:val="28"/>
        </w:rPr>
        <w:t>ь</w:t>
      </w:r>
      <w:r w:rsidR="00943749" w:rsidRPr="0020106C">
        <w:rPr>
          <w:szCs w:val="28"/>
        </w:rPr>
        <w:t xml:space="preserve"> комиссии: </w:t>
      </w:r>
      <w:r w:rsidRPr="0020106C">
        <w:rPr>
          <w:szCs w:val="28"/>
        </w:rPr>
        <w:t>Шумаков В.С.</w:t>
      </w:r>
    </w:p>
    <w:p w:rsidR="00943749" w:rsidRPr="0020106C" w:rsidRDefault="00943749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 xml:space="preserve">Члены комиссии: </w:t>
      </w:r>
    </w:p>
    <w:p w:rsidR="00943749" w:rsidRPr="0020106C" w:rsidRDefault="00470A1A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>Абрамова В.И.</w:t>
      </w:r>
      <w:r w:rsidR="00B60E52" w:rsidRPr="0020106C">
        <w:rPr>
          <w:szCs w:val="28"/>
        </w:rPr>
        <w:t xml:space="preserve">, </w:t>
      </w:r>
      <w:r w:rsidR="002E2D16" w:rsidRPr="0020106C">
        <w:rPr>
          <w:szCs w:val="28"/>
        </w:rPr>
        <w:t xml:space="preserve">Канунников И.П., </w:t>
      </w:r>
      <w:r w:rsidR="00436B29" w:rsidRPr="0020106C">
        <w:rPr>
          <w:szCs w:val="28"/>
        </w:rPr>
        <w:t>Копытова</w:t>
      </w:r>
      <w:r w:rsidR="00B60E52" w:rsidRPr="0020106C">
        <w:rPr>
          <w:szCs w:val="28"/>
        </w:rPr>
        <w:t xml:space="preserve"> И.В.</w:t>
      </w:r>
      <w:r w:rsidR="002E2D16" w:rsidRPr="0020106C">
        <w:rPr>
          <w:szCs w:val="28"/>
        </w:rPr>
        <w:t>, Дрожжина И.В.</w:t>
      </w:r>
      <w:r w:rsidR="00310064" w:rsidRPr="0020106C">
        <w:rPr>
          <w:szCs w:val="28"/>
        </w:rPr>
        <w:t xml:space="preserve">, </w:t>
      </w:r>
      <w:proofErr w:type="spellStart"/>
      <w:r w:rsidR="00310064" w:rsidRPr="0020106C">
        <w:rPr>
          <w:szCs w:val="28"/>
        </w:rPr>
        <w:t>Торкунов</w:t>
      </w:r>
      <w:proofErr w:type="spellEnd"/>
      <w:r w:rsidR="00310064" w:rsidRPr="0020106C">
        <w:rPr>
          <w:szCs w:val="28"/>
        </w:rPr>
        <w:t xml:space="preserve"> В.В.</w:t>
      </w:r>
    </w:p>
    <w:p w:rsidR="009C7E59" w:rsidRPr="0020106C" w:rsidRDefault="009C7E59" w:rsidP="009C7E59">
      <w:pPr>
        <w:ind w:firstLine="567"/>
        <w:jc w:val="both"/>
        <w:rPr>
          <w:szCs w:val="28"/>
        </w:rPr>
      </w:pPr>
      <w:bookmarkStart w:id="0" w:name="_GoBack"/>
      <w:bookmarkEnd w:id="0"/>
    </w:p>
    <w:p w:rsidR="00B42248" w:rsidRPr="0020106C" w:rsidRDefault="00B42248" w:rsidP="00B42248">
      <w:pPr>
        <w:pStyle w:val="a3"/>
        <w:ind w:firstLine="567"/>
        <w:jc w:val="center"/>
        <w:rPr>
          <w:szCs w:val="28"/>
        </w:rPr>
      </w:pPr>
      <w:r w:rsidRPr="0020106C">
        <w:rPr>
          <w:szCs w:val="28"/>
        </w:rPr>
        <w:t>ПОВЕСТКА ДНЯ:</w:t>
      </w:r>
    </w:p>
    <w:p w:rsidR="00B42248" w:rsidRPr="0020106C" w:rsidRDefault="00825DE6" w:rsidP="00825DE6">
      <w:pPr>
        <w:pStyle w:val="a3"/>
        <w:ind w:firstLine="709"/>
        <w:rPr>
          <w:szCs w:val="28"/>
        </w:rPr>
      </w:pPr>
      <w:r w:rsidRPr="0020106C">
        <w:rPr>
          <w:szCs w:val="28"/>
        </w:rPr>
        <w:t xml:space="preserve">1. </w:t>
      </w:r>
      <w:r w:rsidR="00B42248" w:rsidRPr="0020106C">
        <w:rPr>
          <w:szCs w:val="28"/>
        </w:rPr>
        <w:t>Об окончании приема заявок на участие в аукционе и</w:t>
      </w:r>
      <w:r w:rsidR="009C7E59" w:rsidRPr="0020106C">
        <w:rPr>
          <w:szCs w:val="28"/>
        </w:rPr>
        <w:t xml:space="preserve"> признании</w:t>
      </w:r>
      <w:r w:rsidR="001043A7" w:rsidRPr="0020106C">
        <w:rPr>
          <w:szCs w:val="28"/>
        </w:rPr>
        <w:t xml:space="preserve"> претендентов</w:t>
      </w:r>
      <w:r w:rsidR="009C7E59" w:rsidRPr="0020106C">
        <w:rPr>
          <w:szCs w:val="28"/>
        </w:rPr>
        <w:t xml:space="preserve"> участниками аукциона.</w:t>
      </w:r>
    </w:p>
    <w:p w:rsidR="00803F1E" w:rsidRPr="0020106C" w:rsidRDefault="00162E9B" w:rsidP="00052489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6C">
        <w:rPr>
          <w:rFonts w:ascii="Times New Roman" w:hAnsi="Times New Roman" w:cs="Times New Roman"/>
          <w:sz w:val="28"/>
          <w:szCs w:val="28"/>
        </w:rPr>
        <w:t>Всего присутствова</w:t>
      </w:r>
      <w:r w:rsidR="00507346" w:rsidRPr="0020106C">
        <w:rPr>
          <w:rFonts w:ascii="Times New Roman" w:hAnsi="Times New Roman" w:cs="Times New Roman"/>
          <w:sz w:val="28"/>
          <w:szCs w:val="28"/>
        </w:rPr>
        <w:t xml:space="preserve">ло </w:t>
      </w:r>
      <w:r w:rsidR="00310064" w:rsidRPr="0020106C">
        <w:rPr>
          <w:rFonts w:ascii="Times New Roman" w:hAnsi="Times New Roman" w:cs="Times New Roman"/>
          <w:sz w:val="28"/>
          <w:szCs w:val="28"/>
        </w:rPr>
        <w:t>шесть</w:t>
      </w:r>
      <w:r w:rsidR="00803F1E" w:rsidRPr="0020106C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93032E" w:rsidRPr="0020106C">
        <w:rPr>
          <w:rFonts w:ascii="Times New Roman" w:hAnsi="Times New Roman" w:cs="Times New Roman"/>
          <w:sz w:val="28"/>
          <w:szCs w:val="28"/>
        </w:rPr>
        <w:t>(</w:t>
      </w:r>
      <w:r w:rsidR="005D1053" w:rsidRPr="002010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75 </w:t>
      </w:r>
      <w:r w:rsidR="00A32107" w:rsidRPr="002010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</w:t>
      </w:r>
      <w:r w:rsidR="00803F1E" w:rsidRPr="002010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803F1E" w:rsidRPr="0020106C"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245B2A" w:rsidRPr="0020106C" w:rsidRDefault="00245B2A" w:rsidP="00856328">
      <w:pPr>
        <w:ind w:firstLine="720"/>
        <w:jc w:val="both"/>
        <w:rPr>
          <w:szCs w:val="28"/>
        </w:rPr>
      </w:pPr>
    </w:p>
    <w:p w:rsidR="00856328" w:rsidRPr="0020106C" w:rsidRDefault="00856328" w:rsidP="00856328">
      <w:pPr>
        <w:ind w:firstLine="720"/>
        <w:jc w:val="both"/>
        <w:rPr>
          <w:szCs w:val="28"/>
        </w:rPr>
      </w:pPr>
      <w:proofErr w:type="gramStart"/>
      <w:r w:rsidRPr="0020106C">
        <w:rPr>
          <w:szCs w:val="28"/>
        </w:rPr>
        <w:t xml:space="preserve">Извещение о проведении </w:t>
      </w:r>
      <w:r w:rsidR="002209E9" w:rsidRPr="0020106C">
        <w:rPr>
          <w:szCs w:val="28"/>
        </w:rPr>
        <w:t>открытого а</w:t>
      </w:r>
      <w:r w:rsidR="00251031" w:rsidRPr="0020106C">
        <w:rPr>
          <w:szCs w:val="28"/>
        </w:rPr>
        <w:t>укциона по продаже права на заключение договоров аренды земельных участков из земель государственн</w:t>
      </w:r>
      <w:r w:rsidR="00E078E8">
        <w:rPr>
          <w:szCs w:val="28"/>
        </w:rPr>
        <w:t>ая</w:t>
      </w:r>
      <w:r w:rsidR="00251031" w:rsidRPr="0020106C">
        <w:rPr>
          <w:szCs w:val="28"/>
        </w:rPr>
        <w:t>собственност</w:t>
      </w:r>
      <w:r w:rsidR="00E078E8">
        <w:rPr>
          <w:szCs w:val="28"/>
        </w:rPr>
        <w:t>ь</w:t>
      </w:r>
      <w:r w:rsidR="00251031" w:rsidRPr="0020106C">
        <w:rPr>
          <w:szCs w:val="28"/>
        </w:rPr>
        <w:t xml:space="preserve"> на котор</w:t>
      </w:r>
      <w:r w:rsidR="00E078E8">
        <w:rPr>
          <w:szCs w:val="28"/>
        </w:rPr>
        <w:t>ую</w:t>
      </w:r>
      <w:r w:rsidR="00251031" w:rsidRPr="0020106C">
        <w:rPr>
          <w:szCs w:val="28"/>
        </w:rPr>
        <w:t xml:space="preserve"> не разграничен</w:t>
      </w:r>
      <w:r w:rsidR="00052489" w:rsidRPr="0020106C">
        <w:rPr>
          <w:szCs w:val="28"/>
        </w:rPr>
        <w:t>а</w:t>
      </w:r>
      <w:r w:rsidR="00251031" w:rsidRPr="0020106C">
        <w:rPr>
          <w:szCs w:val="28"/>
        </w:rPr>
        <w:t xml:space="preserve"> на территории </w:t>
      </w:r>
      <w:r w:rsidR="00E078E8">
        <w:rPr>
          <w:szCs w:val="28"/>
        </w:rPr>
        <w:t xml:space="preserve">г.   Дмитровска </w:t>
      </w:r>
      <w:r w:rsidR="00251031" w:rsidRPr="0020106C">
        <w:rPr>
          <w:szCs w:val="28"/>
        </w:rPr>
        <w:t xml:space="preserve">Дмитровского района Орловской области, открытого </w:t>
      </w:r>
      <w:r w:rsidR="00052489" w:rsidRPr="0020106C">
        <w:rPr>
          <w:szCs w:val="28"/>
        </w:rPr>
        <w:t>по составу участников и</w:t>
      </w:r>
      <w:r w:rsidR="00E078E8">
        <w:rPr>
          <w:szCs w:val="28"/>
        </w:rPr>
        <w:t xml:space="preserve"> по</w:t>
      </w:r>
      <w:r w:rsidR="00052489" w:rsidRPr="0020106C">
        <w:rPr>
          <w:szCs w:val="28"/>
        </w:rPr>
        <w:t xml:space="preserve"> форме подачи предложений о размере годовой арендной платы</w:t>
      </w:r>
      <w:r w:rsidR="00370B6C" w:rsidRPr="0020106C">
        <w:rPr>
          <w:szCs w:val="28"/>
        </w:rPr>
        <w:t xml:space="preserve">, </w:t>
      </w:r>
      <w:r w:rsidRPr="0020106C">
        <w:rPr>
          <w:szCs w:val="28"/>
        </w:rPr>
        <w:t xml:space="preserve">было опубликовано в </w:t>
      </w:r>
      <w:r w:rsidR="00D36721" w:rsidRPr="0020106C">
        <w:rPr>
          <w:szCs w:val="28"/>
        </w:rPr>
        <w:t>Дмитровской районной газете Орловской области «Авангард»</w:t>
      </w:r>
      <w:r w:rsidR="00B60E52" w:rsidRPr="0020106C">
        <w:rPr>
          <w:szCs w:val="28"/>
        </w:rPr>
        <w:t xml:space="preserve"> от </w:t>
      </w:r>
      <w:r w:rsidR="002E2D16" w:rsidRPr="0020106C">
        <w:rPr>
          <w:szCs w:val="28"/>
        </w:rPr>
        <w:t>1</w:t>
      </w:r>
      <w:r w:rsidR="00E078E8">
        <w:rPr>
          <w:szCs w:val="28"/>
        </w:rPr>
        <w:t>4</w:t>
      </w:r>
      <w:r w:rsidR="002E2D16" w:rsidRPr="0020106C">
        <w:rPr>
          <w:szCs w:val="28"/>
        </w:rPr>
        <w:t>.0</w:t>
      </w:r>
      <w:r w:rsidR="00E078E8">
        <w:rPr>
          <w:szCs w:val="28"/>
        </w:rPr>
        <w:t>2</w:t>
      </w:r>
      <w:r w:rsidR="002E2D16" w:rsidRPr="0020106C">
        <w:rPr>
          <w:szCs w:val="28"/>
        </w:rPr>
        <w:t>.2020</w:t>
      </w:r>
      <w:r w:rsidRPr="0020106C">
        <w:rPr>
          <w:szCs w:val="28"/>
        </w:rPr>
        <w:t xml:space="preserve">г. под номером </w:t>
      </w:r>
      <w:r w:rsidR="00436B29" w:rsidRPr="0020106C">
        <w:rPr>
          <w:szCs w:val="28"/>
        </w:rPr>
        <w:t>№</w:t>
      </w:r>
      <w:r w:rsidR="00E078E8">
        <w:rPr>
          <w:szCs w:val="28"/>
        </w:rPr>
        <w:t>7(10790)</w:t>
      </w:r>
      <w:r w:rsidRPr="0020106C">
        <w:rPr>
          <w:szCs w:val="28"/>
        </w:rPr>
        <w:t>, официальном</w:t>
      </w:r>
      <w:proofErr w:type="gramEnd"/>
      <w:r w:rsidRPr="0020106C">
        <w:rPr>
          <w:szCs w:val="28"/>
        </w:rPr>
        <w:t xml:space="preserve"> </w:t>
      </w:r>
      <w:proofErr w:type="gramStart"/>
      <w:r w:rsidRPr="0020106C">
        <w:rPr>
          <w:szCs w:val="28"/>
        </w:rPr>
        <w:t>сайте</w:t>
      </w:r>
      <w:proofErr w:type="gramEnd"/>
      <w:r w:rsidRPr="0020106C">
        <w:rPr>
          <w:szCs w:val="28"/>
        </w:rPr>
        <w:t xml:space="preserve"> Дмитровского района </w:t>
      </w:r>
      <w:hyperlink r:id="rId5" w:history="1">
        <w:r w:rsidR="00A32107" w:rsidRPr="0020106C">
          <w:rPr>
            <w:rStyle w:val="a9"/>
            <w:szCs w:val="28"/>
          </w:rPr>
          <w:t>http://dmitrovsk-orel.ru/</w:t>
        </w:r>
      </w:hyperlink>
      <w:r w:rsidR="00E078E8">
        <w:rPr>
          <w:szCs w:val="28"/>
        </w:rPr>
        <w:t>14</w:t>
      </w:r>
      <w:r w:rsidR="002E2D16" w:rsidRPr="0020106C">
        <w:rPr>
          <w:szCs w:val="28"/>
        </w:rPr>
        <w:t>.0</w:t>
      </w:r>
      <w:r w:rsidR="00E078E8">
        <w:rPr>
          <w:szCs w:val="28"/>
        </w:rPr>
        <w:t>2</w:t>
      </w:r>
      <w:r w:rsidR="002E2D16" w:rsidRPr="0020106C">
        <w:rPr>
          <w:szCs w:val="28"/>
        </w:rPr>
        <w:t>.2020</w:t>
      </w:r>
      <w:r w:rsidR="00A32107" w:rsidRPr="0020106C">
        <w:rPr>
          <w:szCs w:val="28"/>
        </w:rPr>
        <w:t xml:space="preserve"> года, на сайте </w:t>
      </w:r>
      <w:hyperlink r:id="rId6" w:history="1">
        <w:r w:rsidR="00A32107" w:rsidRPr="0020106C">
          <w:rPr>
            <w:rStyle w:val="a9"/>
            <w:szCs w:val="28"/>
          </w:rPr>
          <w:t>http://</w:t>
        </w:r>
        <w:proofErr w:type="spellStart"/>
        <w:r w:rsidR="00A32107" w:rsidRPr="0020106C">
          <w:rPr>
            <w:rStyle w:val="a9"/>
            <w:szCs w:val="28"/>
            <w:lang w:val="en-US"/>
          </w:rPr>
          <w:t>torgi</w:t>
        </w:r>
        <w:proofErr w:type="spellEnd"/>
        <w:r w:rsidR="00A32107" w:rsidRPr="0020106C">
          <w:rPr>
            <w:rStyle w:val="a9"/>
            <w:szCs w:val="28"/>
          </w:rPr>
          <w:t>.</w:t>
        </w:r>
        <w:proofErr w:type="spellStart"/>
        <w:r w:rsidR="00A32107" w:rsidRPr="0020106C">
          <w:rPr>
            <w:rStyle w:val="a9"/>
            <w:szCs w:val="28"/>
            <w:lang w:val="en-US"/>
          </w:rPr>
          <w:t>gov</w:t>
        </w:r>
        <w:proofErr w:type="spellEnd"/>
        <w:r w:rsidR="00A32107" w:rsidRPr="0020106C">
          <w:rPr>
            <w:rStyle w:val="a9"/>
            <w:szCs w:val="28"/>
          </w:rPr>
          <w:t>.</w:t>
        </w:r>
        <w:proofErr w:type="spellStart"/>
        <w:r w:rsidR="00A32107" w:rsidRPr="0020106C">
          <w:rPr>
            <w:rStyle w:val="a9"/>
            <w:szCs w:val="28"/>
          </w:rPr>
          <w:t>ru</w:t>
        </w:r>
        <w:proofErr w:type="spellEnd"/>
        <w:r w:rsidR="00A32107" w:rsidRPr="0020106C">
          <w:rPr>
            <w:rStyle w:val="a9"/>
            <w:szCs w:val="28"/>
          </w:rPr>
          <w:t>/</w:t>
        </w:r>
      </w:hyperlink>
      <w:r w:rsidR="00E078E8">
        <w:rPr>
          <w:szCs w:val="28"/>
        </w:rPr>
        <w:t>14</w:t>
      </w:r>
      <w:r w:rsidR="002E2D16" w:rsidRPr="0020106C">
        <w:rPr>
          <w:szCs w:val="28"/>
        </w:rPr>
        <w:t>.0</w:t>
      </w:r>
      <w:r w:rsidR="00E078E8">
        <w:rPr>
          <w:szCs w:val="28"/>
        </w:rPr>
        <w:t>2</w:t>
      </w:r>
      <w:r w:rsidR="002E2D16" w:rsidRPr="0020106C">
        <w:rPr>
          <w:szCs w:val="28"/>
        </w:rPr>
        <w:t xml:space="preserve">.2020 </w:t>
      </w:r>
      <w:r w:rsidR="009C161F" w:rsidRPr="0020106C">
        <w:rPr>
          <w:szCs w:val="28"/>
        </w:rPr>
        <w:t>го</w:t>
      </w:r>
      <w:r w:rsidR="00507346" w:rsidRPr="0020106C">
        <w:rPr>
          <w:szCs w:val="28"/>
        </w:rPr>
        <w:t>да №</w:t>
      </w:r>
      <w:r w:rsidR="00E078E8">
        <w:rPr>
          <w:szCs w:val="28"/>
        </w:rPr>
        <w:t>130220</w:t>
      </w:r>
      <w:r w:rsidR="002E2D16" w:rsidRPr="0020106C">
        <w:rPr>
          <w:szCs w:val="28"/>
        </w:rPr>
        <w:t>/</w:t>
      </w:r>
      <w:r w:rsidR="00E078E8">
        <w:rPr>
          <w:szCs w:val="28"/>
        </w:rPr>
        <w:t>19769641</w:t>
      </w:r>
      <w:r w:rsidR="002E2D16" w:rsidRPr="0020106C">
        <w:rPr>
          <w:szCs w:val="28"/>
        </w:rPr>
        <w:t>/01</w:t>
      </w:r>
      <w:r w:rsidRPr="0020106C">
        <w:rPr>
          <w:szCs w:val="28"/>
        </w:rPr>
        <w:t>.</w:t>
      </w:r>
    </w:p>
    <w:p w:rsidR="00245B2A" w:rsidRPr="0020106C" w:rsidRDefault="00245B2A" w:rsidP="00856328">
      <w:pPr>
        <w:ind w:firstLine="567"/>
        <w:jc w:val="both"/>
        <w:rPr>
          <w:szCs w:val="28"/>
        </w:rPr>
      </w:pPr>
    </w:p>
    <w:p w:rsidR="00856328" w:rsidRPr="0020106C" w:rsidRDefault="00856328" w:rsidP="00856328">
      <w:pPr>
        <w:ind w:firstLine="567"/>
        <w:jc w:val="both"/>
        <w:rPr>
          <w:szCs w:val="28"/>
        </w:rPr>
      </w:pPr>
      <w:r w:rsidRPr="0020106C">
        <w:rPr>
          <w:szCs w:val="28"/>
        </w:rPr>
        <w:t>Процедура рассмотрения заявок в аукционе про</w:t>
      </w:r>
      <w:r w:rsidR="00634C72" w:rsidRPr="0020106C">
        <w:rPr>
          <w:szCs w:val="28"/>
        </w:rPr>
        <w:t>водилась комиссией</w:t>
      </w:r>
      <w:r w:rsidR="00BC1E23">
        <w:rPr>
          <w:szCs w:val="28"/>
        </w:rPr>
        <w:t xml:space="preserve"> </w:t>
      </w:r>
      <w:r w:rsidR="00E078E8">
        <w:rPr>
          <w:szCs w:val="28"/>
        </w:rPr>
        <w:t>13марта</w:t>
      </w:r>
      <w:r w:rsidR="00A97316" w:rsidRPr="0020106C">
        <w:rPr>
          <w:szCs w:val="28"/>
        </w:rPr>
        <w:t xml:space="preserve"> 2020</w:t>
      </w:r>
      <w:r w:rsidR="00347E02" w:rsidRPr="0020106C">
        <w:rPr>
          <w:szCs w:val="28"/>
        </w:rPr>
        <w:t>года</w:t>
      </w:r>
      <w:r w:rsidR="000E150A" w:rsidRPr="0020106C">
        <w:rPr>
          <w:szCs w:val="28"/>
        </w:rPr>
        <w:t xml:space="preserve"> до</w:t>
      </w:r>
      <w:r w:rsidR="00C85BAF" w:rsidRPr="0020106C">
        <w:rPr>
          <w:szCs w:val="28"/>
        </w:rPr>
        <w:t xml:space="preserve"> 1</w:t>
      </w:r>
      <w:r w:rsidR="00A97316" w:rsidRPr="0020106C">
        <w:rPr>
          <w:szCs w:val="28"/>
        </w:rPr>
        <w:t>2</w:t>
      </w:r>
      <w:r w:rsidR="00C85BAF" w:rsidRPr="0020106C">
        <w:rPr>
          <w:szCs w:val="28"/>
        </w:rPr>
        <w:t>.00 часов</w:t>
      </w:r>
      <w:r w:rsidR="00BC1E23">
        <w:rPr>
          <w:szCs w:val="28"/>
        </w:rPr>
        <w:t xml:space="preserve"> </w:t>
      </w:r>
      <w:r w:rsidRPr="0020106C">
        <w:rPr>
          <w:szCs w:val="28"/>
        </w:rPr>
        <w:t>по адресу: г</w:t>
      </w:r>
      <w:proofErr w:type="gramStart"/>
      <w:r w:rsidRPr="0020106C">
        <w:rPr>
          <w:szCs w:val="28"/>
        </w:rPr>
        <w:t>.Д</w:t>
      </w:r>
      <w:proofErr w:type="gramEnd"/>
      <w:r w:rsidRPr="0020106C">
        <w:rPr>
          <w:szCs w:val="28"/>
        </w:rPr>
        <w:t xml:space="preserve">митровск, ул.Советская, д.84а, кабинет  15. </w:t>
      </w:r>
    </w:p>
    <w:p w:rsidR="00245B2A" w:rsidRPr="0020106C" w:rsidRDefault="00245B2A" w:rsidP="00B42248">
      <w:pPr>
        <w:pStyle w:val="a3"/>
        <w:ind w:firstLine="567"/>
        <w:rPr>
          <w:szCs w:val="28"/>
        </w:rPr>
      </w:pPr>
    </w:p>
    <w:p w:rsidR="00B42248" w:rsidRPr="0020106C" w:rsidRDefault="00B42248" w:rsidP="00B42248">
      <w:pPr>
        <w:pStyle w:val="a3"/>
        <w:ind w:firstLine="567"/>
        <w:rPr>
          <w:szCs w:val="28"/>
        </w:rPr>
      </w:pPr>
      <w:proofErr w:type="gramStart"/>
      <w:r w:rsidRPr="0020106C">
        <w:rPr>
          <w:szCs w:val="28"/>
        </w:rPr>
        <w:t>Комиссия рассмотрела представленные заявк</w:t>
      </w:r>
      <w:r w:rsidR="001043A7" w:rsidRPr="0020106C">
        <w:rPr>
          <w:szCs w:val="28"/>
        </w:rPr>
        <w:t>и</w:t>
      </w:r>
      <w:r w:rsidR="00D77FB0" w:rsidRPr="0020106C">
        <w:rPr>
          <w:szCs w:val="28"/>
        </w:rPr>
        <w:t xml:space="preserve"> до даты окончания</w:t>
      </w:r>
      <w:r w:rsidR="00856328" w:rsidRPr="0020106C">
        <w:rPr>
          <w:szCs w:val="28"/>
        </w:rPr>
        <w:t xml:space="preserve"> приема заявок </w:t>
      </w:r>
      <w:r w:rsidR="00D77FB0" w:rsidRPr="0020106C">
        <w:rPr>
          <w:szCs w:val="28"/>
        </w:rPr>
        <w:t>(</w:t>
      </w:r>
      <w:r w:rsidR="00E078E8">
        <w:rPr>
          <w:szCs w:val="28"/>
        </w:rPr>
        <w:t>12</w:t>
      </w:r>
      <w:r w:rsidR="00A97316" w:rsidRPr="0020106C">
        <w:rPr>
          <w:szCs w:val="28"/>
        </w:rPr>
        <w:t>.0</w:t>
      </w:r>
      <w:r w:rsidR="00E078E8">
        <w:rPr>
          <w:szCs w:val="28"/>
        </w:rPr>
        <w:t>3</w:t>
      </w:r>
      <w:r w:rsidR="00A97316" w:rsidRPr="0020106C">
        <w:rPr>
          <w:szCs w:val="28"/>
        </w:rPr>
        <w:t xml:space="preserve">.2020 </w:t>
      </w:r>
      <w:r w:rsidR="000045B0" w:rsidRPr="0020106C">
        <w:rPr>
          <w:szCs w:val="28"/>
        </w:rPr>
        <w:t>года 17</w:t>
      </w:r>
      <w:r w:rsidR="00856328" w:rsidRPr="0020106C">
        <w:rPr>
          <w:szCs w:val="28"/>
        </w:rPr>
        <w:t>.00 часов)</w:t>
      </w:r>
      <w:r w:rsidR="001043A7" w:rsidRPr="0020106C">
        <w:rPr>
          <w:szCs w:val="28"/>
        </w:rPr>
        <w:t xml:space="preserve"> на участие в</w:t>
      </w:r>
      <w:r w:rsidRPr="0020106C">
        <w:rPr>
          <w:szCs w:val="28"/>
        </w:rPr>
        <w:t xml:space="preserve"> аукционе</w:t>
      </w:r>
      <w:r w:rsidR="00661B05" w:rsidRPr="0020106C">
        <w:rPr>
          <w:szCs w:val="28"/>
        </w:rPr>
        <w:t xml:space="preserve"> по продаже права на заключение договоров аренды земельных участков из земель </w:t>
      </w:r>
      <w:r w:rsidR="007D3832" w:rsidRPr="0020106C">
        <w:rPr>
          <w:szCs w:val="28"/>
        </w:rPr>
        <w:t>государственн</w:t>
      </w:r>
      <w:r w:rsidR="007D3832">
        <w:rPr>
          <w:szCs w:val="28"/>
        </w:rPr>
        <w:t>ая</w:t>
      </w:r>
      <w:r w:rsidR="007D3832" w:rsidRPr="0020106C">
        <w:rPr>
          <w:szCs w:val="28"/>
        </w:rPr>
        <w:t>собственност</w:t>
      </w:r>
      <w:r w:rsidR="007D3832">
        <w:rPr>
          <w:szCs w:val="28"/>
        </w:rPr>
        <w:t>ь</w:t>
      </w:r>
      <w:r w:rsidR="007D3832" w:rsidRPr="0020106C">
        <w:rPr>
          <w:szCs w:val="28"/>
        </w:rPr>
        <w:t xml:space="preserve"> на котор</w:t>
      </w:r>
      <w:r w:rsidR="007D3832">
        <w:rPr>
          <w:szCs w:val="28"/>
        </w:rPr>
        <w:t>ую</w:t>
      </w:r>
      <w:r w:rsidR="007D3832" w:rsidRPr="0020106C">
        <w:rPr>
          <w:szCs w:val="28"/>
        </w:rPr>
        <w:t xml:space="preserve"> не разграничена на территории </w:t>
      </w:r>
      <w:r w:rsidR="00BC1E23">
        <w:rPr>
          <w:szCs w:val="28"/>
        </w:rPr>
        <w:t xml:space="preserve">г. </w:t>
      </w:r>
      <w:r w:rsidR="007D3832">
        <w:rPr>
          <w:szCs w:val="28"/>
        </w:rPr>
        <w:t xml:space="preserve">Дмитровска </w:t>
      </w:r>
      <w:r w:rsidR="00661B05" w:rsidRPr="0020106C">
        <w:rPr>
          <w:szCs w:val="28"/>
        </w:rPr>
        <w:t xml:space="preserve">Дмитровского района Орловской области, </w:t>
      </w:r>
      <w:r w:rsidR="004F34E0" w:rsidRPr="0020106C">
        <w:rPr>
          <w:szCs w:val="28"/>
        </w:rPr>
        <w:t>открытого по составу участников и форме подачи предложений о размере годовой арендной платы</w:t>
      </w:r>
      <w:r w:rsidR="00CC792C" w:rsidRPr="0020106C">
        <w:rPr>
          <w:szCs w:val="28"/>
        </w:rPr>
        <w:t xml:space="preserve">, </w:t>
      </w:r>
      <w:r w:rsidR="000D1025" w:rsidRPr="0020106C">
        <w:rPr>
          <w:szCs w:val="28"/>
        </w:rPr>
        <w:t>назначенного</w:t>
      </w:r>
      <w:r w:rsidR="00BC1E23">
        <w:rPr>
          <w:szCs w:val="28"/>
        </w:rPr>
        <w:t xml:space="preserve"> </w:t>
      </w:r>
      <w:r w:rsidR="00B60E52" w:rsidRPr="0020106C">
        <w:rPr>
          <w:szCs w:val="28"/>
        </w:rPr>
        <w:t>на</w:t>
      </w:r>
      <w:r w:rsidR="007D3832">
        <w:rPr>
          <w:szCs w:val="28"/>
        </w:rPr>
        <w:t>18</w:t>
      </w:r>
      <w:r w:rsidR="00A97316" w:rsidRPr="0020106C">
        <w:rPr>
          <w:szCs w:val="28"/>
        </w:rPr>
        <w:t xml:space="preserve"> марта 2020</w:t>
      </w:r>
      <w:r w:rsidRPr="0020106C">
        <w:rPr>
          <w:szCs w:val="28"/>
        </w:rPr>
        <w:t xml:space="preserve"> года</w:t>
      </w:r>
      <w:r w:rsidR="0088094D" w:rsidRPr="0020106C">
        <w:rPr>
          <w:szCs w:val="28"/>
        </w:rPr>
        <w:t xml:space="preserve"> в</w:t>
      </w:r>
      <w:proofErr w:type="gramEnd"/>
      <w:r w:rsidR="0088094D" w:rsidRPr="0020106C">
        <w:rPr>
          <w:szCs w:val="28"/>
        </w:rPr>
        <w:t xml:space="preserve"> 10</w:t>
      </w:r>
      <w:r w:rsidR="002209E9" w:rsidRPr="0020106C">
        <w:rPr>
          <w:szCs w:val="28"/>
        </w:rPr>
        <w:t>.00</w:t>
      </w:r>
      <w:r w:rsidR="001043A7" w:rsidRPr="0020106C">
        <w:rPr>
          <w:szCs w:val="28"/>
        </w:rPr>
        <w:t xml:space="preserve"> часов</w:t>
      </w:r>
      <w:r w:rsidRPr="0020106C">
        <w:rPr>
          <w:szCs w:val="28"/>
        </w:rPr>
        <w:t>, и установила, что поступило заявок:</w:t>
      </w:r>
    </w:p>
    <w:p w:rsidR="000045B0" w:rsidRPr="0020106C" w:rsidRDefault="000045B0" w:rsidP="00B42248">
      <w:pPr>
        <w:pStyle w:val="a3"/>
        <w:ind w:firstLine="56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435"/>
        <w:gridCol w:w="4466"/>
      </w:tblGrid>
      <w:tr w:rsidR="00B42248" w:rsidRPr="0020106C" w:rsidTr="007D3832">
        <w:tc>
          <w:tcPr>
            <w:tcW w:w="349" w:type="pct"/>
          </w:tcPr>
          <w:p w:rsidR="00B42248" w:rsidRPr="0020106C" w:rsidRDefault="00B42248" w:rsidP="00401204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Лот 1</w:t>
            </w:r>
          </w:p>
        </w:tc>
        <w:tc>
          <w:tcPr>
            <w:tcW w:w="2317" w:type="pct"/>
          </w:tcPr>
          <w:p w:rsidR="00CC792C" w:rsidRPr="0020106C" w:rsidRDefault="007D3832" w:rsidP="00914E17">
            <w:pPr>
              <w:pStyle w:val="2"/>
              <w:spacing w:after="0" w:line="240" w:lineRule="auto"/>
              <w:ind w:firstLine="487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D3832">
              <w:rPr>
                <w:szCs w:val="28"/>
              </w:rPr>
              <w:t xml:space="preserve">емельный участок из земель населенных пунктов, адрес (описание местоположения):  </w:t>
            </w:r>
            <w:proofErr w:type="gramStart"/>
            <w:r w:rsidRPr="007D3832">
              <w:rPr>
                <w:szCs w:val="28"/>
              </w:rPr>
              <w:t xml:space="preserve">Российская Федерация, Орловская </w:t>
            </w:r>
            <w:r w:rsidRPr="007D3832">
              <w:rPr>
                <w:szCs w:val="28"/>
              </w:rPr>
              <w:lastRenderedPageBreak/>
              <w:t>область, Дмитровский район, город Дмитровск, улица Советская, строен. 63в, кадастровый номер 57:07:0050122:37, площадью 25 кв.м., разрешенное использование: размещение торгового киоска, срок аренды 5 лет, начальный размер годовой арендной платы – 54 000 (пятьдесят четыре тысячи) рублей, размер задатка (20% от начальной цены продажи) – 11 286 (одиннадцать тысяч двести восемьдесят шесть) рублей, шаг аукциона (3</w:t>
            </w:r>
            <w:proofErr w:type="gramEnd"/>
            <w:r w:rsidRPr="007D3832">
              <w:rPr>
                <w:szCs w:val="28"/>
              </w:rPr>
              <w:t xml:space="preserve">% </w:t>
            </w:r>
            <w:proofErr w:type="gramStart"/>
            <w:r w:rsidRPr="007D3832">
              <w:rPr>
                <w:szCs w:val="28"/>
              </w:rPr>
              <w:t>отначальной цены продажи) -  1 620 (одна тысяча шестьсот двадцать) рублей.</w:t>
            </w:r>
            <w:proofErr w:type="gramEnd"/>
          </w:p>
        </w:tc>
        <w:tc>
          <w:tcPr>
            <w:tcW w:w="2333" w:type="pct"/>
          </w:tcPr>
          <w:p w:rsidR="000A74F1" w:rsidRPr="0020106C" w:rsidRDefault="000A74F1" w:rsidP="000A74F1">
            <w:pPr>
              <w:pStyle w:val="a3"/>
              <w:rPr>
                <w:b/>
                <w:szCs w:val="28"/>
              </w:rPr>
            </w:pPr>
            <w:r w:rsidRPr="0020106C">
              <w:rPr>
                <w:szCs w:val="28"/>
              </w:rPr>
              <w:lastRenderedPageBreak/>
              <w:t xml:space="preserve">Всего принято заявок: </w:t>
            </w:r>
            <w:r w:rsidR="00803A06" w:rsidRPr="0020106C">
              <w:rPr>
                <w:b/>
                <w:szCs w:val="28"/>
              </w:rPr>
              <w:t>1 (одна)</w:t>
            </w:r>
          </w:p>
          <w:p w:rsidR="00803A06" w:rsidRPr="0020106C" w:rsidRDefault="00803A06" w:rsidP="00803A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В том числе:</w:t>
            </w:r>
          </w:p>
          <w:p w:rsidR="00803A06" w:rsidRPr="0020106C" w:rsidRDefault="00803A06" w:rsidP="00803A06">
            <w:pPr>
              <w:pStyle w:val="a3"/>
              <w:ind w:firstLine="431"/>
              <w:rPr>
                <w:szCs w:val="28"/>
              </w:rPr>
            </w:pPr>
            <w:r w:rsidRPr="0020106C">
              <w:rPr>
                <w:szCs w:val="28"/>
              </w:rPr>
              <w:t>1. Заявка  №1 от 1</w:t>
            </w:r>
            <w:r w:rsidR="007D3832">
              <w:rPr>
                <w:szCs w:val="28"/>
              </w:rPr>
              <w:t>1</w:t>
            </w:r>
            <w:r w:rsidRPr="0020106C">
              <w:rPr>
                <w:szCs w:val="28"/>
              </w:rPr>
              <w:t>.0</w:t>
            </w:r>
            <w:r w:rsidR="007D3832">
              <w:rPr>
                <w:szCs w:val="28"/>
              </w:rPr>
              <w:t>3</w:t>
            </w:r>
            <w:r w:rsidRPr="0020106C">
              <w:rPr>
                <w:szCs w:val="28"/>
              </w:rPr>
              <w:t>.2020 года 1</w:t>
            </w:r>
            <w:r w:rsidR="007D3832">
              <w:rPr>
                <w:szCs w:val="28"/>
              </w:rPr>
              <w:t>0</w:t>
            </w:r>
            <w:r w:rsidRPr="0020106C">
              <w:rPr>
                <w:szCs w:val="28"/>
              </w:rPr>
              <w:t xml:space="preserve"> ч. </w:t>
            </w:r>
            <w:r w:rsidR="007D3832">
              <w:rPr>
                <w:szCs w:val="28"/>
              </w:rPr>
              <w:t>02</w:t>
            </w:r>
            <w:r w:rsidRPr="0020106C">
              <w:rPr>
                <w:szCs w:val="28"/>
              </w:rPr>
              <w:t xml:space="preserve"> мин. (бумажный </w:t>
            </w:r>
            <w:r w:rsidRPr="0020106C">
              <w:rPr>
                <w:szCs w:val="28"/>
              </w:rPr>
              <w:lastRenderedPageBreak/>
              <w:t>носитель)</w:t>
            </w:r>
          </w:p>
          <w:p w:rsidR="00803A06" w:rsidRPr="0020106C" w:rsidRDefault="00803A06" w:rsidP="00803A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гражданин Российской Федерации </w:t>
            </w:r>
            <w:proofErr w:type="spellStart"/>
            <w:r w:rsidR="007D3832">
              <w:rPr>
                <w:szCs w:val="28"/>
              </w:rPr>
              <w:t>Пайзутдинов</w:t>
            </w:r>
            <w:proofErr w:type="spellEnd"/>
            <w:r w:rsidR="00BC1E23">
              <w:rPr>
                <w:szCs w:val="28"/>
              </w:rPr>
              <w:t xml:space="preserve"> </w:t>
            </w:r>
            <w:proofErr w:type="spellStart"/>
            <w:r w:rsidR="007D3832">
              <w:rPr>
                <w:szCs w:val="28"/>
              </w:rPr>
              <w:t>Пайзутдин</w:t>
            </w:r>
            <w:proofErr w:type="spellEnd"/>
            <w:r w:rsidR="00BC1E23">
              <w:rPr>
                <w:szCs w:val="28"/>
              </w:rPr>
              <w:t xml:space="preserve"> </w:t>
            </w:r>
            <w:proofErr w:type="spellStart"/>
            <w:r w:rsidR="007D3832">
              <w:rPr>
                <w:szCs w:val="28"/>
              </w:rPr>
              <w:t>Абакарович</w:t>
            </w:r>
            <w:proofErr w:type="spellEnd"/>
            <w:r w:rsidRPr="0020106C">
              <w:rPr>
                <w:szCs w:val="28"/>
              </w:rPr>
              <w:t xml:space="preserve">, зарегистрирован: </w:t>
            </w:r>
            <w:r w:rsidR="007D3832">
              <w:rPr>
                <w:szCs w:val="28"/>
              </w:rPr>
              <w:t>Орловская</w:t>
            </w:r>
            <w:r w:rsidRPr="0020106C">
              <w:rPr>
                <w:szCs w:val="28"/>
              </w:rPr>
              <w:t xml:space="preserve"> область, </w:t>
            </w:r>
            <w:r w:rsidR="007D3832">
              <w:rPr>
                <w:szCs w:val="28"/>
              </w:rPr>
              <w:t>Дмитровский р-н</w:t>
            </w:r>
            <w:r w:rsidRPr="0020106C">
              <w:rPr>
                <w:szCs w:val="28"/>
              </w:rPr>
              <w:t xml:space="preserve">, </w:t>
            </w:r>
            <w:r w:rsidR="007D3832">
              <w:rPr>
                <w:szCs w:val="28"/>
              </w:rPr>
              <w:t xml:space="preserve">д. </w:t>
            </w:r>
            <w:proofErr w:type="spellStart"/>
            <w:r w:rsidR="007D3832">
              <w:rPr>
                <w:szCs w:val="28"/>
              </w:rPr>
              <w:t>Вертякино</w:t>
            </w:r>
            <w:proofErr w:type="spellEnd"/>
            <w:r w:rsidRPr="0020106C">
              <w:rPr>
                <w:szCs w:val="28"/>
              </w:rPr>
              <w:t xml:space="preserve">, д. </w:t>
            </w:r>
            <w:r w:rsidR="007D3832">
              <w:rPr>
                <w:szCs w:val="28"/>
              </w:rPr>
              <w:t>26</w:t>
            </w:r>
            <w:r w:rsidRPr="0020106C">
              <w:rPr>
                <w:szCs w:val="28"/>
              </w:rPr>
              <w:t xml:space="preserve">. </w:t>
            </w:r>
          </w:p>
          <w:p w:rsidR="00803A06" w:rsidRPr="0020106C" w:rsidRDefault="00803A06" w:rsidP="00803A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Задаток внесен 1</w:t>
            </w:r>
            <w:r w:rsidR="007D3832">
              <w:rPr>
                <w:szCs w:val="28"/>
              </w:rPr>
              <w:t>0</w:t>
            </w:r>
            <w:r w:rsidRPr="0020106C">
              <w:rPr>
                <w:szCs w:val="28"/>
              </w:rPr>
              <w:t>.0</w:t>
            </w:r>
            <w:r w:rsidR="007D3832">
              <w:rPr>
                <w:szCs w:val="28"/>
              </w:rPr>
              <w:t>3</w:t>
            </w:r>
            <w:r w:rsidRPr="0020106C">
              <w:rPr>
                <w:szCs w:val="28"/>
              </w:rPr>
              <w:t xml:space="preserve">.2020 года, </w:t>
            </w:r>
            <w:r w:rsidR="0083097B">
              <w:rPr>
                <w:szCs w:val="28"/>
              </w:rPr>
              <w:t>что подтверждается чеком</w:t>
            </w:r>
            <w:r w:rsidR="007D3832">
              <w:rPr>
                <w:szCs w:val="28"/>
              </w:rPr>
              <w:t>-ордером</w:t>
            </w:r>
            <w:r w:rsidRPr="0020106C">
              <w:rPr>
                <w:szCs w:val="28"/>
              </w:rPr>
              <w:t xml:space="preserve"> об оплате задатка </w:t>
            </w:r>
            <w:r w:rsidR="007D3832">
              <w:rPr>
                <w:szCs w:val="28"/>
              </w:rPr>
              <w:t xml:space="preserve">на участие в аукционе </w:t>
            </w:r>
            <w:r w:rsidRPr="0020106C">
              <w:rPr>
                <w:szCs w:val="28"/>
              </w:rPr>
              <w:t>ПАО Сбербанк</w:t>
            </w:r>
            <w:r w:rsidR="007D3832">
              <w:rPr>
                <w:szCs w:val="28"/>
              </w:rPr>
              <w:t xml:space="preserve">Орловское отделение 8595/80 </w:t>
            </w:r>
            <w:r w:rsidRPr="0020106C">
              <w:rPr>
                <w:szCs w:val="28"/>
              </w:rPr>
              <w:t xml:space="preserve">от </w:t>
            </w:r>
            <w:r w:rsidR="00401204" w:rsidRPr="0020106C">
              <w:rPr>
                <w:szCs w:val="28"/>
              </w:rPr>
              <w:t>1</w:t>
            </w:r>
            <w:r w:rsidR="0083097B">
              <w:rPr>
                <w:szCs w:val="28"/>
              </w:rPr>
              <w:t>0</w:t>
            </w:r>
            <w:r w:rsidR="00401204" w:rsidRPr="0020106C">
              <w:rPr>
                <w:szCs w:val="28"/>
              </w:rPr>
              <w:t>.0</w:t>
            </w:r>
            <w:r w:rsidR="007D3832">
              <w:rPr>
                <w:szCs w:val="28"/>
              </w:rPr>
              <w:t>3</w:t>
            </w:r>
            <w:r w:rsidR="00401204" w:rsidRPr="0020106C">
              <w:rPr>
                <w:szCs w:val="28"/>
              </w:rPr>
              <w:t>.2020</w:t>
            </w:r>
            <w:r w:rsidRPr="0020106C">
              <w:rPr>
                <w:szCs w:val="28"/>
              </w:rPr>
              <w:t xml:space="preserve"> года. </w:t>
            </w:r>
          </w:p>
          <w:p w:rsidR="001043A7" w:rsidRPr="0020106C" w:rsidRDefault="00803A06" w:rsidP="003E2D2A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продавца </w:t>
            </w:r>
            <w:r w:rsidR="003E2D2A" w:rsidRPr="0020106C">
              <w:rPr>
                <w:szCs w:val="28"/>
              </w:rPr>
              <w:t>11.0</w:t>
            </w:r>
            <w:r w:rsidR="007D3832">
              <w:rPr>
                <w:szCs w:val="28"/>
              </w:rPr>
              <w:t>3</w:t>
            </w:r>
            <w:r w:rsidR="003E2D2A" w:rsidRPr="0020106C">
              <w:rPr>
                <w:szCs w:val="28"/>
              </w:rPr>
              <w:t>.2020</w:t>
            </w:r>
            <w:r w:rsidRPr="0020106C">
              <w:rPr>
                <w:szCs w:val="28"/>
              </w:rPr>
              <w:t xml:space="preserve"> года ПП </w:t>
            </w:r>
            <w:r w:rsidR="007D3832">
              <w:rPr>
                <w:szCs w:val="28"/>
              </w:rPr>
              <w:t>298725</w:t>
            </w:r>
          </w:p>
          <w:p w:rsidR="00694E33" w:rsidRPr="0020106C" w:rsidRDefault="00694E33" w:rsidP="003E2D2A">
            <w:pPr>
              <w:pStyle w:val="a3"/>
              <w:rPr>
                <w:szCs w:val="28"/>
              </w:rPr>
            </w:pPr>
          </w:p>
          <w:p w:rsidR="00694E33" w:rsidRPr="0020106C" w:rsidRDefault="00694E33" w:rsidP="003E2D2A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Количество отозванных заявок ноль</w:t>
            </w:r>
          </w:p>
        </w:tc>
      </w:tr>
      <w:tr w:rsidR="00634C72" w:rsidRPr="0020106C" w:rsidTr="007D3832">
        <w:tc>
          <w:tcPr>
            <w:tcW w:w="349" w:type="pct"/>
          </w:tcPr>
          <w:p w:rsidR="00634C72" w:rsidRPr="0020106C" w:rsidRDefault="00634C72" w:rsidP="00401204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lastRenderedPageBreak/>
              <w:t>Лот 2</w:t>
            </w:r>
          </w:p>
        </w:tc>
        <w:tc>
          <w:tcPr>
            <w:tcW w:w="2317" w:type="pct"/>
          </w:tcPr>
          <w:p w:rsidR="00634C72" w:rsidRPr="0020106C" w:rsidRDefault="00FE30AA" w:rsidP="007D3832">
            <w:pPr>
              <w:pStyle w:val="ab"/>
              <w:ind w:firstLine="487"/>
              <w:jc w:val="both"/>
              <w:rPr>
                <w:szCs w:val="28"/>
              </w:rPr>
            </w:pPr>
            <w:r w:rsidRPr="0020106C">
              <w:rPr>
                <w:szCs w:val="28"/>
              </w:rPr>
              <w:t>З</w:t>
            </w:r>
            <w:r w:rsidR="007D3832" w:rsidRPr="00F03247">
              <w:rPr>
                <w:szCs w:val="28"/>
              </w:rPr>
              <w:t xml:space="preserve">емельный участок из земель населенных пунктов, категория земель: земли населенных пунктов, адрес: Российская Федерация, Орловская область, Дмитровский район, город Дмитровск, улица Пионерская, д. 20, кадастровый номер 57:07:0050141:166, площадью 14190 кв.м., разрешенное использование: промышленные предприятия; </w:t>
            </w:r>
            <w:r w:rsidR="007D3832">
              <w:rPr>
                <w:szCs w:val="28"/>
              </w:rPr>
              <w:t xml:space="preserve">срок аренды 5 лет; </w:t>
            </w:r>
            <w:r w:rsidR="007D3832" w:rsidRPr="00F03247">
              <w:rPr>
                <w:szCs w:val="28"/>
              </w:rPr>
              <w:t>начальный размер годовой арендной платы – 80 000 (восемьдесят тысяч) рублей, размер задатка (20% от начальной цены продажи) –  16 000 (шестнадцать тысяч) рублей, шаг аукциона (3% от начальной цены продажи) -  2 400 (две тысячи четыреста) рублей.</w:t>
            </w:r>
          </w:p>
        </w:tc>
        <w:tc>
          <w:tcPr>
            <w:tcW w:w="2333" w:type="pct"/>
          </w:tcPr>
          <w:p w:rsidR="003E407D" w:rsidRPr="0020106C" w:rsidRDefault="003E407D" w:rsidP="003E407D">
            <w:pPr>
              <w:pStyle w:val="a3"/>
              <w:rPr>
                <w:b/>
                <w:szCs w:val="28"/>
              </w:rPr>
            </w:pPr>
            <w:r w:rsidRPr="0020106C">
              <w:rPr>
                <w:szCs w:val="28"/>
              </w:rPr>
              <w:t>Всего принято заявок</w:t>
            </w:r>
            <w:r w:rsidR="00694E33" w:rsidRPr="0020106C">
              <w:rPr>
                <w:szCs w:val="28"/>
              </w:rPr>
              <w:t xml:space="preserve">: </w:t>
            </w:r>
            <w:r w:rsidR="007D3832">
              <w:rPr>
                <w:b/>
                <w:szCs w:val="28"/>
              </w:rPr>
              <w:t>0</w:t>
            </w:r>
            <w:r w:rsidR="00694E33" w:rsidRPr="0020106C">
              <w:rPr>
                <w:b/>
                <w:szCs w:val="28"/>
              </w:rPr>
              <w:t xml:space="preserve"> (</w:t>
            </w:r>
            <w:r w:rsidR="007D3832">
              <w:rPr>
                <w:b/>
                <w:szCs w:val="28"/>
              </w:rPr>
              <w:t>ноль</w:t>
            </w:r>
            <w:r w:rsidR="00694E33" w:rsidRPr="0020106C">
              <w:rPr>
                <w:b/>
                <w:szCs w:val="28"/>
              </w:rPr>
              <w:t>)</w:t>
            </w:r>
          </w:p>
          <w:p w:rsidR="003E407D" w:rsidRPr="0020106C" w:rsidRDefault="003E407D" w:rsidP="003E407D">
            <w:pPr>
              <w:pStyle w:val="a3"/>
              <w:rPr>
                <w:szCs w:val="28"/>
              </w:rPr>
            </w:pPr>
          </w:p>
          <w:p w:rsidR="002A7028" w:rsidRPr="0020106C" w:rsidRDefault="002A7028" w:rsidP="003E407D">
            <w:pPr>
              <w:pStyle w:val="a3"/>
              <w:rPr>
                <w:szCs w:val="28"/>
              </w:rPr>
            </w:pPr>
          </w:p>
          <w:p w:rsidR="00634C72" w:rsidRPr="0020106C" w:rsidRDefault="003E407D" w:rsidP="003E407D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Количество отозванных заявок ноль.</w:t>
            </w:r>
          </w:p>
        </w:tc>
      </w:tr>
    </w:tbl>
    <w:p w:rsidR="000F55A9" w:rsidRDefault="004A30EE" w:rsidP="0088094D">
      <w:pPr>
        <w:ind w:firstLine="709"/>
        <w:jc w:val="both"/>
        <w:rPr>
          <w:szCs w:val="28"/>
        </w:rPr>
      </w:pPr>
      <w:r>
        <w:rPr>
          <w:szCs w:val="28"/>
        </w:rPr>
        <w:t xml:space="preserve">Комиссия также рассмотрела заявки, поступившие </w:t>
      </w:r>
      <w:r w:rsidR="00E31B47">
        <w:rPr>
          <w:szCs w:val="28"/>
        </w:rPr>
        <w:t xml:space="preserve">12.03.2020 года </w:t>
      </w:r>
      <w:r w:rsidRPr="00E31B47">
        <w:rPr>
          <w:i/>
          <w:szCs w:val="28"/>
        </w:rPr>
        <w:t>на электронную почту</w:t>
      </w:r>
      <w:r>
        <w:rPr>
          <w:szCs w:val="28"/>
        </w:rPr>
        <w:t xml:space="preserve"> Отдела по управлению  муниципальным имуществом Дмитровского района Орловской области:</w:t>
      </w:r>
    </w:p>
    <w:p w:rsidR="003328C7" w:rsidRDefault="003328C7" w:rsidP="0088094D">
      <w:pPr>
        <w:ind w:firstLine="709"/>
        <w:jc w:val="both"/>
        <w:rPr>
          <w:szCs w:val="28"/>
        </w:rPr>
      </w:pPr>
      <w:r>
        <w:rPr>
          <w:szCs w:val="28"/>
        </w:rPr>
        <w:t xml:space="preserve">1.Куликова Валентина Валентиновича, </w:t>
      </w:r>
      <w:proofErr w:type="gramStart"/>
      <w:r>
        <w:rPr>
          <w:szCs w:val="28"/>
        </w:rPr>
        <w:t>зарегистрирован</w:t>
      </w:r>
      <w:proofErr w:type="gramEnd"/>
      <w:r w:rsidR="00BE032A">
        <w:rPr>
          <w:szCs w:val="28"/>
        </w:rPr>
        <w:t>:</w:t>
      </w:r>
      <w:r w:rsidR="00BC1E23">
        <w:rPr>
          <w:szCs w:val="28"/>
        </w:rPr>
        <w:t xml:space="preserve"> </w:t>
      </w:r>
      <w:proofErr w:type="gramStart"/>
      <w:r>
        <w:rPr>
          <w:szCs w:val="28"/>
        </w:rPr>
        <w:t>Воронежская</w:t>
      </w:r>
      <w:proofErr w:type="gramEnd"/>
      <w:r>
        <w:rPr>
          <w:szCs w:val="28"/>
        </w:rPr>
        <w:t xml:space="preserve"> обл., гор. Воронеж, р-н Центральный, ул. Мира, д.2, кв.40, ком.2 – Лот 1;</w:t>
      </w:r>
    </w:p>
    <w:p w:rsidR="003328C7" w:rsidRDefault="003328C7" w:rsidP="0088094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2.Куликова Валентина Валентиновича, </w:t>
      </w:r>
      <w:proofErr w:type="gramStart"/>
      <w:r>
        <w:rPr>
          <w:szCs w:val="28"/>
        </w:rPr>
        <w:t>зарегистрирован</w:t>
      </w:r>
      <w:proofErr w:type="gramEnd"/>
      <w:r w:rsidR="00BE032A">
        <w:rPr>
          <w:szCs w:val="28"/>
        </w:rPr>
        <w:t>:</w:t>
      </w:r>
      <w:r w:rsidR="00BC1E23">
        <w:rPr>
          <w:szCs w:val="28"/>
        </w:rPr>
        <w:t xml:space="preserve"> </w:t>
      </w:r>
      <w:proofErr w:type="gramStart"/>
      <w:r>
        <w:rPr>
          <w:szCs w:val="28"/>
        </w:rPr>
        <w:t>Воронежская</w:t>
      </w:r>
      <w:proofErr w:type="gramEnd"/>
      <w:r>
        <w:rPr>
          <w:szCs w:val="28"/>
        </w:rPr>
        <w:t xml:space="preserve"> обл., гор. Воронеж, р-н Центральный, ул. Мира, д.2, кв.40, ком.2 – Лот 2;</w:t>
      </w:r>
    </w:p>
    <w:p w:rsidR="003328C7" w:rsidRDefault="003328C7" w:rsidP="0088094D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Титова Сергея Александровича, зарегистрирован</w:t>
      </w:r>
      <w:r w:rsidR="00BE032A">
        <w:rPr>
          <w:szCs w:val="28"/>
        </w:rPr>
        <w:t>:</w:t>
      </w:r>
      <w:r>
        <w:rPr>
          <w:szCs w:val="28"/>
        </w:rPr>
        <w:t xml:space="preserve">  г. Воронеж, пер. Автогенный, д.13, кв.3 – Лот 1;</w:t>
      </w:r>
      <w:proofErr w:type="gramEnd"/>
    </w:p>
    <w:p w:rsidR="003328C7" w:rsidRDefault="003328C7" w:rsidP="0088094D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Титова Сергея Александровича, зарегистрирован</w:t>
      </w:r>
      <w:r w:rsidR="00BE032A">
        <w:rPr>
          <w:szCs w:val="28"/>
        </w:rPr>
        <w:t>:</w:t>
      </w:r>
      <w:r>
        <w:rPr>
          <w:szCs w:val="28"/>
        </w:rPr>
        <w:t xml:space="preserve">  г. Воронеж, пер. Автогенный, д.13, кв.3 – Лот 2.</w:t>
      </w:r>
      <w:proofErr w:type="gramEnd"/>
    </w:p>
    <w:p w:rsidR="00E31B47" w:rsidRDefault="00E31B47" w:rsidP="00E31B47">
      <w:pPr>
        <w:ind w:firstLine="708"/>
        <w:jc w:val="both"/>
        <w:rPr>
          <w:sz w:val="24"/>
          <w:szCs w:val="24"/>
        </w:rPr>
      </w:pPr>
      <w:r>
        <w:rPr>
          <w:szCs w:val="28"/>
        </w:rPr>
        <w:t>Перечисленные заявления подписаны электронной подписью заявителей в соответствии с</w:t>
      </w:r>
      <w:r w:rsidRPr="00E31B47">
        <w:rPr>
          <w:szCs w:val="28"/>
        </w:rPr>
        <w:t xml:space="preserve"> Федеральным законом от 10.01.2002 № 1-ФЗ «Об электронной цифровой подписи».</w:t>
      </w:r>
    </w:p>
    <w:p w:rsidR="004A30EE" w:rsidRDefault="009F72E4" w:rsidP="0088094D">
      <w:pPr>
        <w:ind w:firstLine="709"/>
        <w:jc w:val="both"/>
        <w:rPr>
          <w:szCs w:val="28"/>
        </w:rPr>
      </w:pPr>
      <w:r>
        <w:rPr>
          <w:szCs w:val="28"/>
        </w:rPr>
        <w:t xml:space="preserve">П.21 статьи 39.11 Земельного Кодекса РФ установлено, что </w:t>
      </w:r>
      <w:r w:rsidRPr="009F72E4">
        <w:rPr>
          <w:szCs w:val="28"/>
        </w:rPr>
        <w:t>Извещение о проведен</w:t>
      </w:r>
      <w:proofErr w:type="gramStart"/>
      <w:r w:rsidRPr="009F72E4">
        <w:rPr>
          <w:szCs w:val="28"/>
        </w:rPr>
        <w:t>ии ау</w:t>
      </w:r>
      <w:proofErr w:type="gramEnd"/>
      <w:r w:rsidRPr="009F72E4">
        <w:rPr>
          <w:szCs w:val="28"/>
        </w:rPr>
        <w:t>кциона должно содержать сведения</w:t>
      </w:r>
      <w:r w:rsidR="00BC1E23">
        <w:rPr>
          <w:szCs w:val="28"/>
        </w:rPr>
        <w:t xml:space="preserve"> </w:t>
      </w:r>
      <w:r w:rsidRPr="009F72E4">
        <w:rPr>
          <w:szCs w:val="28"/>
        </w:rPr>
        <w:t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  <w:r>
        <w:rPr>
          <w:szCs w:val="28"/>
        </w:rPr>
        <w:t xml:space="preserve">. </w:t>
      </w:r>
    </w:p>
    <w:p w:rsidR="009F72E4" w:rsidRDefault="009F72E4" w:rsidP="009F72E4">
      <w:pPr>
        <w:ind w:firstLine="709"/>
        <w:jc w:val="both"/>
        <w:rPr>
          <w:szCs w:val="28"/>
        </w:rPr>
      </w:pPr>
      <w:r>
        <w:rPr>
          <w:szCs w:val="28"/>
        </w:rPr>
        <w:t xml:space="preserve">На официальном сайте </w:t>
      </w:r>
      <w:hyperlink r:id="rId7" w:history="1">
        <w:r w:rsidRPr="0094468A">
          <w:rPr>
            <w:rStyle w:val="a9"/>
            <w:color w:val="auto"/>
            <w:szCs w:val="28"/>
            <w:u w:val="none"/>
            <w:lang w:val="en-US"/>
          </w:rPr>
          <w:t>www</w:t>
        </w:r>
        <w:r w:rsidRPr="0094468A">
          <w:rPr>
            <w:rStyle w:val="a9"/>
            <w:color w:val="auto"/>
            <w:szCs w:val="28"/>
            <w:u w:val="none"/>
          </w:rPr>
          <w:t>.torgi.gov.ru</w:t>
        </w:r>
      </w:hyperlink>
      <w:r>
        <w:rPr>
          <w:szCs w:val="28"/>
        </w:rPr>
        <w:t xml:space="preserve"> 14.02.2020 опубликовано извещение </w:t>
      </w:r>
      <w:r w:rsidRPr="009F72E4">
        <w:rPr>
          <w:szCs w:val="28"/>
        </w:rPr>
        <w:t>130220/19769641/01</w:t>
      </w:r>
      <w:r>
        <w:rPr>
          <w:szCs w:val="28"/>
        </w:rPr>
        <w:t xml:space="preserve"> 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кциона, в котором указан порядок </w:t>
      </w:r>
      <w:r w:rsidRPr="009F72E4">
        <w:rPr>
          <w:szCs w:val="28"/>
        </w:rPr>
        <w:t>и место подачи заявок:</w:t>
      </w:r>
      <w:r w:rsidR="00BC1E23">
        <w:rPr>
          <w:szCs w:val="28"/>
        </w:rPr>
        <w:t xml:space="preserve"> </w:t>
      </w:r>
      <w:r w:rsidR="0094468A">
        <w:rPr>
          <w:szCs w:val="28"/>
        </w:rPr>
        <w:t>«</w:t>
      </w:r>
      <w:r w:rsidRPr="009F72E4">
        <w:rPr>
          <w:szCs w:val="28"/>
        </w:rPr>
        <w:t>Прием заявок с документами на участие</w:t>
      </w:r>
      <w:r w:rsidR="00BC1E23">
        <w:rPr>
          <w:szCs w:val="28"/>
        </w:rPr>
        <w:t xml:space="preserve"> </w:t>
      </w:r>
      <w:r w:rsidRPr="009F72E4">
        <w:rPr>
          <w:szCs w:val="28"/>
        </w:rPr>
        <w:t>в аукционе осуществляется с 14 февраля</w:t>
      </w:r>
      <w:r w:rsidR="00BC1E23">
        <w:rPr>
          <w:szCs w:val="28"/>
        </w:rPr>
        <w:t xml:space="preserve"> </w:t>
      </w:r>
      <w:r w:rsidRPr="009F72E4">
        <w:rPr>
          <w:szCs w:val="28"/>
        </w:rPr>
        <w:t>2020 года по рабочим дням с 8.00 до 13.00и с 14.00 до 17.00 по адресу: Орловскаяобласть, г. Дмитровск, ул. Советская</w:t>
      </w:r>
      <w:proofErr w:type="gramStart"/>
      <w:r w:rsidRPr="009F72E4">
        <w:rPr>
          <w:szCs w:val="28"/>
        </w:rPr>
        <w:t>,д</w:t>
      </w:r>
      <w:proofErr w:type="gramEnd"/>
      <w:r w:rsidRPr="009F72E4">
        <w:rPr>
          <w:szCs w:val="28"/>
        </w:rPr>
        <w:t>.84а, каб.15. Срок окончания приемазаявок с документами – 12 марта 2020 годав 17.00 часов (время московское). Дата</w:t>
      </w:r>
      <w:r w:rsidR="00BC1E23">
        <w:rPr>
          <w:szCs w:val="28"/>
        </w:rPr>
        <w:t xml:space="preserve"> </w:t>
      </w:r>
      <w:r w:rsidRPr="009F72E4">
        <w:rPr>
          <w:szCs w:val="28"/>
        </w:rPr>
        <w:t>определения участников аукциона – 13марта 2020 года в 12.00 часов.</w:t>
      </w:r>
      <w:r w:rsidR="00BC1E23">
        <w:rPr>
          <w:szCs w:val="28"/>
        </w:rPr>
        <w:t xml:space="preserve"> </w:t>
      </w:r>
      <w:r w:rsidRPr="009F72E4">
        <w:rPr>
          <w:szCs w:val="28"/>
        </w:rPr>
        <w:t>К участию в</w:t>
      </w:r>
      <w:r w:rsidR="00BC1E23">
        <w:rPr>
          <w:szCs w:val="28"/>
        </w:rPr>
        <w:t xml:space="preserve"> </w:t>
      </w:r>
      <w:r w:rsidRPr="009F72E4">
        <w:rPr>
          <w:szCs w:val="28"/>
        </w:rPr>
        <w:t>аукционе допускаются заинтересованные</w:t>
      </w:r>
      <w:r w:rsidR="00BC1E23">
        <w:rPr>
          <w:szCs w:val="28"/>
        </w:rPr>
        <w:t xml:space="preserve"> </w:t>
      </w:r>
      <w:r w:rsidRPr="009F72E4">
        <w:rPr>
          <w:szCs w:val="28"/>
        </w:rPr>
        <w:t>лица, своевременно подавшие необходимые</w:t>
      </w:r>
      <w:r w:rsidR="00BC1E23">
        <w:rPr>
          <w:szCs w:val="28"/>
        </w:rPr>
        <w:t xml:space="preserve"> </w:t>
      </w:r>
      <w:r w:rsidRPr="009F72E4">
        <w:rPr>
          <w:szCs w:val="28"/>
        </w:rPr>
        <w:t>документы на участие в аукционе иперечислившие задатки (одним платежом)</w:t>
      </w:r>
      <w:proofErr w:type="gramStart"/>
      <w:r>
        <w:rPr>
          <w:szCs w:val="28"/>
        </w:rPr>
        <w:t>.</w:t>
      </w:r>
      <w:r w:rsidR="0094468A">
        <w:rPr>
          <w:szCs w:val="28"/>
        </w:rPr>
        <w:t>»</w:t>
      </w:r>
      <w:proofErr w:type="gramEnd"/>
    </w:p>
    <w:p w:rsidR="00920E83" w:rsidRDefault="0094468A" w:rsidP="00920E8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Вместе с тем, </w:t>
      </w:r>
      <w:r w:rsidR="00920E83">
        <w:rPr>
          <w:szCs w:val="28"/>
        </w:rPr>
        <w:t xml:space="preserve">Приказом Минэкономразвития России от 14.01.2015г.№7, зарегистрированным в Минюсте России 26.02.2015 №36232, утверждены </w:t>
      </w:r>
      <w:r w:rsidR="00920E83" w:rsidRPr="00920E83">
        <w:rPr>
          <w:szCs w:val="28"/>
        </w:rPr>
        <w:t>поряд</w:t>
      </w:r>
      <w:r w:rsidR="00920E83">
        <w:rPr>
          <w:szCs w:val="28"/>
        </w:rPr>
        <w:t>о</w:t>
      </w:r>
      <w:r w:rsidR="00920E83" w:rsidRPr="00920E83">
        <w:rPr>
          <w:szCs w:val="28"/>
        </w:rPr>
        <w:t>к и способ</w:t>
      </w:r>
      <w:r w:rsidR="00920E83">
        <w:rPr>
          <w:szCs w:val="28"/>
        </w:rPr>
        <w:t xml:space="preserve">ы </w:t>
      </w:r>
      <w:r w:rsidR="00920E83" w:rsidRPr="00920E83">
        <w:rPr>
          <w:szCs w:val="28"/>
        </w:rPr>
        <w:t>подачи заявлений об утверждении схемы расположения</w:t>
      </w:r>
      <w:r w:rsidR="00BC1E23">
        <w:rPr>
          <w:szCs w:val="28"/>
        </w:rPr>
        <w:t xml:space="preserve"> </w:t>
      </w:r>
      <w:r w:rsidR="00920E83" w:rsidRPr="00920E83">
        <w:rPr>
          <w:szCs w:val="28"/>
        </w:rPr>
        <w:t>земельного участка или земельных участков на кадастровом</w:t>
      </w:r>
      <w:r w:rsidR="00BC1E23">
        <w:rPr>
          <w:szCs w:val="28"/>
        </w:rPr>
        <w:t xml:space="preserve"> </w:t>
      </w:r>
      <w:r w:rsidR="00920E83" w:rsidRPr="00920E83">
        <w:rPr>
          <w:szCs w:val="28"/>
        </w:rPr>
        <w:t>плане территории, заявления о проведении аукциона</w:t>
      </w:r>
      <w:r w:rsidR="00BC1E23">
        <w:rPr>
          <w:szCs w:val="28"/>
        </w:rPr>
        <w:t xml:space="preserve"> </w:t>
      </w:r>
      <w:r w:rsidR="00920E83" w:rsidRPr="00920E83">
        <w:rPr>
          <w:szCs w:val="28"/>
        </w:rPr>
        <w:t>по продаже земельного участка, находящегося</w:t>
      </w:r>
      <w:r w:rsidR="00BC1E23">
        <w:rPr>
          <w:szCs w:val="28"/>
        </w:rPr>
        <w:t xml:space="preserve"> </w:t>
      </w:r>
      <w:r w:rsidR="00920E83" w:rsidRPr="00920E83">
        <w:rPr>
          <w:szCs w:val="28"/>
        </w:rPr>
        <w:t>в государственной или муниципальной собственности,</w:t>
      </w:r>
      <w:r w:rsidR="00BC1E23">
        <w:rPr>
          <w:szCs w:val="28"/>
        </w:rPr>
        <w:t xml:space="preserve"> </w:t>
      </w:r>
      <w:r w:rsidR="00920E83" w:rsidRPr="00920E83">
        <w:rPr>
          <w:szCs w:val="28"/>
        </w:rPr>
        <w:t>или аукциона на право заключения договора аренды земельного</w:t>
      </w:r>
      <w:r w:rsidR="00BC1E23">
        <w:rPr>
          <w:szCs w:val="28"/>
        </w:rPr>
        <w:t xml:space="preserve"> </w:t>
      </w:r>
      <w:r w:rsidR="00920E83" w:rsidRPr="00920E83">
        <w:rPr>
          <w:szCs w:val="28"/>
        </w:rPr>
        <w:t>участка, находящегося в</w:t>
      </w:r>
      <w:proofErr w:type="gramEnd"/>
      <w:r w:rsidR="00BC1E23">
        <w:rPr>
          <w:szCs w:val="28"/>
        </w:rPr>
        <w:t xml:space="preserve"> </w:t>
      </w:r>
      <w:proofErr w:type="gramStart"/>
      <w:r w:rsidR="00920E83" w:rsidRPr="00920E83">
        <w:rPr>
          <w:szCs w:val="28"/>
        </w:rPr>
        <w:t>государственной или муниципальной</w:t>
      </w:r>
      <w:r w:rsidR="00BC1E23">
        <w:rPr>
          <w:szCs w:val="28"/>
        </w:rPr>
        <w:t xml:space="preserve"> </w:t>
      </w:r>
      <w:r w:rsidR="00920E83" w:rsidRPr="00920E83">
        <w:rPr>
          <w:szCs w:val="28"/>
        </w:rPr>
        <w:t>собственности, заявления о предварительном согласовании</w:t>
      </w:r>
      <w:r w:rsidR="00BC1E23">
        <w:rPr>
          <w:szCs w:val="28"/>
        </w:rPr>
        <w:t xml:space="preserve"> </w:t>
      </w:r>
      <w:r w:rsidR="00920E83" w:rsidRPr="00920E83">
        <w:rPr>
          <w:szCs w:val="28"/>
        </w:rPr>
        <w:t>предоставления земельного участка, находящегося</w:t>
      </w:r>
      <w:r w:rsidR="00BC1E23">
        <w:rPr>
          <w:szCs w:val="28"/>
        </w:rPr>
        <w:t xml:space="preserve"> </w:t>
      </w:r>
      <w:r w:rsidR="00920E83" w:rsidRPr="00920E83">
        <w:rPr>
          <w:szCs w:val="28"/>
        </w:rPr>
        <w:t>в государственной или муниципальной собственности,</w:t>
      </w:r>
      <w:r w:rsidR="00920E83">
        <w:rPr>
          <w:szCs w:val="28"/>
        </w:rPr>
        <w:t xml:space="preserve"> з</w:t>
      </w:r>
      <w:r w:rsidR="00920E83" w:rsidRPr="00920E83">
        <w:rPr>
          <w:szCs w:val="28"/>
        </w:rPr>
        <w:t>аявления о предоставлении земельного участка,</w:t>
      </w:r>
      <w:r w:rsidR="00BC1E23">
        <w:rPr>
          <w:szCs w:val="28"/>
        </w:rPr>
        <w:t xml:space="preserve"> </w:t>
      </w:r>
      <w:r w:rsidR="00920E83" w:rsidRPr="00920E83">
        <w:rPr>
          <w:szCs w:val="28"/>
        </w:rPr>
        <w:t>находящегося в государственной или муниципальной</w:t>
      </w:r>
      <w:r w:rsidR="00BC1E23">
        <w:rPr>
          <w:szCs w:val="28"/>
        </w:rPr>
        <w:t xml:space="preserve"> </w:t>
      </w:r>
      <w:r w:rsidR="00920E83" w:rsidRPr="00920E83">
        <w:rPr>
          <w:szCs w:val="28"/>
        </w:rPr>
        <w:t>собственности, и заявления о перераспределении земельи (или) земельных участков, находящихся в государственнойили муниципальной собственности, и земельных</w:t>
      </w:r>
      <w:r w:rsidR="00BC1E23">
        <w:rPr>
          <w:szCs w:val="28"/>
        </w:rPr>
        <w:t xml:space="preserve"> </w:t>
      </w:r>
      <w:r w:rsidR="00920E83" w:rsidRPr="00920E83">
        <w:rPr>
          <w:szCs w:val="28"/>
        </w:rPr>
        <w:t>участков, находящихся в частной собственности,</w:t>
      </w:r>
      <w:r w:rsidR="00BC1E23">
        <w:rPr>
          <w:szCs w:val="28"/>
        </w:rPr>
        <w:t xml:space="preserve"> </w:t>
      </w:r>
      <w:r w:rsidR="00920E83" w:rsidRPr="00920E83">
        <w:rPr>
          <w:szCs w:val="28"/>
        </w:rPr>
        <w:t>в форме электронных документов с использованием</w:t>
      </w:r>
      <w:r w:rsidR="00BC1E23">
        <w:rPr>
          <w:szCs w:val="28"/>
        </w:rPr>
        <w:t xml:space="preserve"> </w:t>
      </w:r>
      <w:r w:rsidR="00920E83" w:rsidRPr="00920E83">
        <w:rPr>
          <w:szCs w:val="28"/>
        </w:rPr>
        <w:t>информационно</w:t>
      </w:r>
      <w:r w:rsidR="00471282">
        <w:rPr>
          <w:szCs w:val="28"/>
        </w:rPr>
        <w:t>-телекоммуникационной сети "И</w:t>
      </w:r>
      <w:r w:rsidR="00920E83" w:rsidRPr="00920E83">
        <w:rPr>
          <w:szCs w:val="28"/>
        </w:rPr>
        <w:t>нтернет",</w:t>
      </w:r>
      <w:r w:rsidR="00BC1E23">
        <w:rPr>
          <w:szCs w:val="28"/>
        </w:rPr>
        <w:t xml:space="preserve"> </w:t>
      </w:r>
      <w:r w:rsidR="00920E83" w:rsidRPr="00920E83">
        <w:rPr>
          <w:szCs w:val="28"/>
        </w:rPr>
        <w:t>а также требований</w:t>
      </w:r>
      <w:proofErr w:type="gramEnd"/>
      <w:r w:rsidR="00920E83" w:rsidRPr="00920E83">
        <w:rPr>
          <w:szCs w:val="28"/>
        </w:rPr>
        <w:t xml:space="preserve"> к их формату</w:t>
      </w:r>
      <w:r w:rsidR="008559D8">
        <w:rPr>
          <w:szCs w:val="28"/>
        </w:rPr>
        <w:t>, в соответствии с п.5 ст.39.11, п.2 ст.39.14 ип.6 ст.39.29 Земельного Кодекса РФ.</w:t>
      </w:r>
    </w:p>
    <w:p w:rsidR="009F72E4" w:rsidRDefault="00920E83" w:rsidP="00920E83">
      <w:pPr>
        <w:ind w:firstLine="709"/>
        <w:jc w:val="both"/>
        <w:rPr>
          <w:szCs w:val="28"/>
        </w:rPr>
      </w:pPr>
      <w:r>
        <w:rPr>
          <w:szCs w:val="28"/>
        </w:rPr>
        <w:t xml:space="preserve">Анализируя </w:t>
      </w:r>
      <w:r w:rsidR="00BC1E23">
        <w:rPr>
          <w:szCs w:val="28"/>
        </w:rPr>
        <w:t>представленные</w:t>
      </w:r>
      <w:r>
        <w:rPr>
          <w:szCs w:val="28"/>
        </w:rPr>
        <w:t xml:space="preserve"> заявки, комиссия приходит к выводу</w:t>
      </w:r>
      <w:r w:rsidR="00471282">
        <w:rPr>
          <w:szCs w:val="28"/>
        </w:rPr>
        <w:t>, что действие</w:t>
      </w:r>
      <w:r w:rsidR="00BC1E23">
        <w:rPr>
          <w:szCs w:val="28"/>
        </w:rPr>
        <w:t xml:space="preserve"> вышеуказанного приказа МЭР</w:t>
      </w:r>
      <w:r w:rsidR="00471282">
        <w:rPr>
          <w:szCs w:val="28"/>
        </w:rPr>
        <w:t xml:space="preserve"> не распространяется, в частности, на </w:t>
      </w:r>
      <w:r w:rsidR="006B2053">
        <w:rPr>
          <w:szCs w:val="28"/>
        </w:rPr>
        <w:lastRenderedPageBreak/>
        <w:t>заявки на участие в аукционе в соответствии с п</w:t>
      </w:r>
      <w:r w:rsidR="0073459A">
        <w:rPr>
          <w:szCs w:val="28"/>
        </w:rPr>
        <w:t>. 1 ст.39.12 Земельного Кодекса РФ.</w:t>
      </w:r>
    </w:p>
    <w:p w:rsidR="00F35E1C" w:rsidRPr="0020106C" w:rsidRDefault="006E208D" w:rsidP="00D91367">
      <w:pPr>
        <w:ind w:firstLine="709"/>
        <w:jc w:val="both"/>
        <w:rPr>
          <w:szCs w:val="28"/>
        </w:rPr>
      </w:pPr>
      <w:r w:rsidRPr="0020106C">
        <w:rPr>
          <w:szCs w:val="28"/>
        </w:rPr>
        <w:t>В соответствии с</w:t>
      </w:r>
      <w:r w:rsidR="00B818B9" w:rsidRPr="0020106C">
        <w:rPr>
          <w:szCs w:val="28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0106C">
        <w:rPr>
          <w:szCs w:val="28"/>
        </w:rPr>
        <w:t xml:space="preserve">комиссия </w:t>
      </w:r>
      <w:r w:rsidR="00C60BBF" w:rsidRPr="0020106C">
        <w:rPr>
          <w:szCs w:val="28"/>
        </w:rPr>
        <w:t>провела голосование</w:t>
      </w:r>
      <w:r w:rsidR="0088094D" w:rsidRPr="0020106C">
        <w:rPr>
          <w:szCs w:val="28"/>
        </w:rPr>
        <w:t xml:space="preserve">: </w:t>
      </w:r>
    </w:p>
    <w:p w:rsidR="00CE72AC" w:rsidRDefault="00CE72AC" w:rsidP="00CE72AC">
      <w:pPr>
        <w:ind w:firstLine="709"/>
        <w:jc w:val="both"/>
        <w:rPr>
          <w:szCs w:val="28"/>
        </w:rPr>
      </w:pPr>
      <w:r>
        <w:rPr>
          <w:szCs w:val="28"/>
        </w:rPr>
        <w:t xml:space="preserve">1. Не рассматривать заявки, поступившие 12.03.2020 года </w:t>
      </w:r>
      <w:r w:rsidRPr="00E31B47">
        <w:rPr>
          <w:i/>
          <w:szCs w:val="28"/>
        </w:rPr>
        <w:t>на электронную почту</w:t>
      </w:r>
      <w:r>
        <w:rPr>
          <w:szCs w:val="28"/>
        </w:rPr>
        <w:t xml:space="preserve"> Отдела по управлению  муниципальным имуществом Дмитровского района Орловской области; возвратить перечисленные задатки:</w:t>
      </w:r>
    </w:p>
    <w:p w:rsidR="00CE72AC" w:rsidRDefault="00CE72AC" w:rsidP="00CE72AC">
      <w:pPr>
        <w:ind w:firstLine="709"/>
        <w:jc w:val="both"/>
        <w:rPr>
          <w:szCs w:val="28"/>
        </w:rPr>
      </w:pPr>
      <w:r>
        <w:rPr>
          <w:szCs w:val="28"/>
        </w:rPr>
        <w:t xml:space="preserve">1).Куликова Валентина Валентиновича, </w:t>
      </w:r>
      <w:proofErr w:type="gramStart"/>
      <w:r>
        <w:rPr>
          <w:szCs w:val="28"/>
        </w:rPr>
        <w:t>зарегистрирован</w:t>
      </w:r>
      <w:proofErr w:type="gramEnd"/>
      <w:r>
        <w:rPr>
          <w:szCs w:val="28"/>
        </w:rPr>
        <w:t xml:space="preserve">: </w:t>
      </w:r>
      <w:proofErr w:type="gramStart"/>
      <w:r>
        <w:rPr>
          <w:szCs w:val="28"/>
        </w:rPr>
        <w:t>Воронежская</w:t>
      </w:r>
      <w:proofErr w:type="gramEnd"/>
      <w:r>
        <w:rPr>
          <w:szCs w:val="28"/>
        </w:rPr>
        <w:t xml:space="preserve"> обл., гор. Воронеж, р-н Центральный, ул. Мира, д.2, кв.40, ком.2 – Лот 1;</w:t>
      </w:r>
    </w:p>
    <w:p w:rsidR="00CE72AC" w:rsidRDefault="00CE72AC" w:rsidP="00CE72AC">
      <w:pPr>
        <w:ind w:firstLine="709"/>
        <w:jc w:val="both"/>
        <w:rPr>
          <w:szCs w:val="28"/>
        </w:rPr>
      </w:pPr>
      <w:r>
        <w:rPr>
          <w:szCs w:val="28"/>
        </w:rPr>
        <w:t xml:space="preserve">2).Куликова Валентина Валентиновича, </w:t>
      </w:r>
      <w:proofErr w:type="gramStart"/>
      <w:r>
        <w:rPr>
          <w:szCs w:val="28"/>
        </w:rPr>
        <w:t>зарегистрирован</w:t>
      </w:r>
      <w:proofErr w:type="gramEnd"/>
      <w:r>
        <w:rPr>
          <w:szCs w:val="28"/>
        </w:rPr>
        <w:t xml:space="preserve">: </w:t>
      </w:r>
      <w:proofErr w:type="gramStart"/>
      <w:r>
        <w:rPr>
          <w:szCs w:val="28"/>
        </w:rPr>
        <w:t>Воронежская</w:t>
      </w:r>
      <w:proofErr w:type="gramEnd"/>
      <w:r>
        <w:rPr>
          <w:szCs w:val="28"/>
        </w:rPr>
        <w:t xml:space="preserve"> обл., гор. Воронеж, р-н Центральный, ул. Мира, д.2, кв.40, ком.2 – Лот 2;</w:t>
      </w:r>
    </w:p>
    <w:p w:rsidR="00CE72AC" w:rsidRDefault="00CE72AC" w:rsidP="00CE72AC">
      <w:pPr>
        <w:ind w:firstLine="709"/>
        <w:jc w:val="both"/>
        <w:rPr>
          <w:szCs w:val="28"/>
        </w:rPr>
      </w:pPr>
      <w:r>
        <w:rPr>
          <w:szCs w:val="28"/>
        </w:rPr>
        <w:t xml:space="preserve">3). </w:t>
      </w:r>
      <w:proofErr w:type="gramStart"/>
      <w:r>
        <w:rPr>
          <w:szCs w:val="28"/>
        </w:rPr>
        <w:t>Титова Сергея Александровича, зарегистрирован:  г. Воронеж, пер. Автогенный, д.13, кв.3 – Лот 1;</w:t>
      </w:r>
      <w:proofErr w:type="gramEnd"/>
    </w:p>
    <w:p w:rsidR="00CE72AC" w:rsidRPr="0020106C" w:rsidRDefault="00CE72AC" w:rsidP="00CE72AC">
      <w:pPr>
        <w:ind w:firstLine="709"/>
        <w:jc w:val="both"/>
        <w:rPr>
          <w:szCs w:val="28"/>
        </w:rPr>
      </w:pPr>
      <w:r>
        <w:rPr>
          <w:szCs w:val="28"/>
        </w:rPr>
        <w:t xml:space="preserve">4). </w:t>
      </w:r>
      <w:proofErr w:type="gramStart"/>
      <w:r>
        <w:rPr>
          <w:szCs w:val="28"/>
        </w:rPr>
        <w:t>Титова Сергея Александровича, зарегистрирован:  г. Воронеж, пер. Автогенный, д.13, кв.3 – Лот 2.</w:t>
      </w:r>
      <w:proofErr w:type="gramEnd"/>
    </w:p>
    <w:p w:rsidR="00E96EF4" w:rsidRPr="0020106C" w:rsidRDefault="00CE72AC" w:rsidP="00EA7812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="006E7A4B" w:rsidRPr="0020106C">
        <w:rPr>
          <w:szCs w:val="28"/>
        </w:rPr>
        <w:t xml:space="preserve">. </w:t>
      </w:r>
      <w:r w:rsidR="004C4830" w:rsidRPr="0020106C">
        <w:rPr>
          <w:szCs w:val="28"/>
        </w:rPr>
        <w:t>Признать претендентов участниками аукциона</w:t>
      </w:r>
      <w:r>
        <w:rPr>
          <w:szCs w:val="28"/>
        </w:rPr>
        <w:t xml:space="preserve"> </w:t>
      </w:r>
      <w:r w:rsidR="004C4830" w:rsidRPr="0020106C">
        <w:rPr>
          <w:szCs w:val="28"/>
        </w:rPr>
        <w:t xml:space="preserve">и </w:t>
      </w:r>
      <w:r w:rsidR="006E7A4B" w:rsidRPr="0020106C">
        <w:rPr>
          <w:szCs w:val="28"/>
        </w:rPr>
        <w:t xml:space="preserve">допустить к участию в аукционе, </w:t>
      </w:r>
      <w:r w:rsidR="004C4830" w:rsidRPr="0020106C">
        <w:rPr>
          <w:szCs w:val="28"/>
        </w:rPr>
        <w:t>назначенн</w:t>
      </w:r>
      <w:r w:rsidR="000714CF" w:rsidRPr="0020106C">
        <w:rPr>
          <w:szCs w:val="28"/>
        </w:rPr>
        <w:t>ом</w:t>
      </w:r>
      <w:r w:rsidR="00AA0DF5" w:rsidRPr="0020106C">
        <w:rPr>
          <w:szCs w:val="28"/>
        </w:rPr>
        <w:t xml:space="preserve"> на </w:t>
      </w:r>
      <w:r w:rsidR="007D3832">
        <w:rPr>
          <w:szCs w:val="28"/>
        </w:rPr>
        <w:t>18</w:t>
      </w:r>
      <w:r w:rsidR="008D0AFA" w:rsidRPr="0020106C">
        <w:rPr>
          <w:szCs w:val="28"/>
        </w:rPr>
        <w:t>.03.2020г</w:t>
      </w:r>
      <w:r w:rsidR="004C4830" w:rsidRPr="0020106C">
        <w:rPr>
          <w:szCs w:val="28"/>
        </w:rPr>
        <w:t>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20106C" w:rsidTr="0076302E">
        <w:tc>
          <w:tcPr>
            <w:tcW w:w="783" w:type="dxa"/>
          </w:tcPr>
          <w:p w:rsidR="004C4830" w:rsidRPr="0020106C" w:rsidRDefault="004C4830" w:rsidP="00E33575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№ </w:t>
            </w:r>
            <w:proofErr w:type="gramStart"/>
            <w:r w:rsidRPr="0020106C">
              <w:rPr>
                <w:szCs w:val="28"/>
              </w:rPr>
              <w:t>п</w:t>
            </w:r>
            <w:proofErr w:type="gramEnd"/>
            <w:r w:rsidRPr="0020106C">
              <w:rPr>
                <w:szCs w:val="28"/>
              </w:rPr>
              <w:t>/п</w:t>
            </w:r>
          </w:p>
        </w:tc>
        <w:tc>
          <w:tcPr>
            <w:tcW w:w="5018" w:type="dxa"/>
          </w:tcPr>
          <w:p w:rsidR="004C4830" w:rsidRPr="0020106C" w:rsidRDefault="004C4830" w:rsidP="00E33575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0106C" w:rsidRDefault="004C4830" w:rsidP="00E33575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Лот</w:t>
            </w:r>
          </w:p>
        </w:tc>
        <w:tc>
          <w:tcPr>
            <w:tcW w:w="1960" w:type="dxa"/>
          </w:tcPr>
          <w:p w:rsidR="004C4830" w:rsidRPr="0020106C" w:rsidRDefault="004C4830" w:rsidP="00E33575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№ участника</w:t>
            </w:r>
          </w:p>
        </w:tc>
      </w:tr>
      <w:tr w:rsidR="00F35E1C" w:rsidRPr="0020106C" w:rsidTr="0076302E">
        <w:tc>
          <w:tcPr>
            <w:tcW w:w="783" w:type="dxa"/>
          </w:tcPr>
          <w:p w:rsidR="00F35E1C" w:rsidRPr="0020106C" w:rsidRDefault="00A42AB6" w:rsidP="004C4830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1</w:t>
            </w:r>
            <w:r w:rsidR="00F35E1C" w:rsidRPr="0020106C">
              <w:rPr>
                <w:szCs w:val="28"/>
              </w:rPr>
              <w:t>.</w:t>
            </w:r>
          </w:p>
        </w:tc>
        <w:tc>
          <w:tcPr>
            <w:tcW w:w="5018" w:type="dxa"/>
          </w:tcPr>
          <w:p w:rsidR="00F35E1C" w:rsidRPr="0020106C" w:rsidRDefault="007D3832" w:rsidP="00C60BBF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Пайзутдинов</w:t>
            </w:r>
            <w:proofErr w:type="spellEnd"/>
            <w:r w:rsidR="00CE72A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Пайзутдин</w:t>
            </w:r>
            <w:proofErr w:type="spellEnd"/>
            <w:r w:rsidR="00CE72A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Абакарович</w:t>
            </w:r>
            <w:proofErr w:type="spellEnd"/>
            <w:r w:rsidRPr="0020106C">
              <w:rPr>
                <w:szCs w:val="28"/>
              </w:rPr>
              <w:t xml:space="preserve">, зарегистрирован: </w:t>
            </w:r>
            <w:r>
              <w:rPr>
                <w:szCs w:val="28"/>
              </w:rPr>
              <w:t>Орловская</w:t>
            </w:r>
            <w:r w:rsidRPr="0020106C">
              <w:rPr>
                <w:szCs w:val="28"/>
              </w:rPr>
              <w:t xml:space="preserve"> область, </w:t>
            </w:r>
            <w:r>
              <w:rPr>
                <w:szCs w:val="28"/>
              </w:rPr>
              <w:t>Дмитровский р-н</w:t>
            </w:r>
            <w:r w:rsidRPr="0020106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Вертякино</w:t>
            </w:r>
            <w:proofErr w:type="spellEnd"/>
            <w:r w:rsidRPr="0020106C">
              <w:rPr>
                <w:szCs w:val="28"/>
              </w:rPr>
              <w:t xml:space="preserve">, д. </w:t>
            </w:r>
            <w:r>
              <w:rPr>
                <w:szCs w:val="28"/>
              </w:rPr>
              <w:t>26</w:t>
            </w:r>
          </w:p>
        </w:tc>
        <w:tc>
          <w:tcPr>
            <w:tcW w:w="1810" w:type="dxa"/>
          </w:tcPr>
          <w:p w:rsidR="00F35E1C" w:rsidRPr="0020106C" w:rsidRDefault="00F35E1C" w:rsidP="008D0AFA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Лот </w:t>
            </w:r>
            <w:r w:rsidR="007D3832">
              <w:rPr>
                <w:szCs w:val="28"/>
              </w:rPr>
              <w:t>1</w:t>
            </w:r>
          </w:p>
        </w:tc>
        <w:tc>
          <w:tcPr>
            <w:tcW w:w="1960" w:type="dxa"/>
          </w:tcPr>
          <w:p w:rsidR="00F35E1C" w:rsidRPr="0020106C" w:rsidRDefault="008D0AFA" w:rsidP="002E2D16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1</w:t>
            </w:r>
          </w:p>
        </w:tc>
      </w:tr>
    </w:tbl>
    <w:p w:rsidR="003B69E4" w:rsidRPr="0020106C" w:rsidRDefault="00CE72AC" w:rsidP="007D383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50B08" w:rsidRPr="0020106C">
        <w:rPr>
          <w:szCs w:val="28"/>
        </w:rPr>
        <w:t xml:space="preserve">. </w:t>
      </w:r>
      <w:r w:rsidR="003B69E4" w:rsidRPr="0020106C">
        <w:rPr>
          <w:szCs w:val="28"/>
        </w:rPr>
        <w:t xml:space="preserve">В связи с тем, что по </w:t>
      </w:r>
      <w:r w:rsidR="003B69E4" w:rsidRPr="0020106C">
        <w:rPr>
          <w:b/>
          <w:szCs w:val="28"/>
        </w:rPr>
        <w:t>Лоту 1</w:t>
      </w:r>
      <w:r w:rsidR="003B69E4" w:rsidRPr="0020106C">
        <w:rPr>
          <w:szCs w:val="28"/>
        </w:rPr>
        <w:t xml:space="preserve"> - </w:t>
      </w:r>
      <w:r w:rsidR="007D3832">
        <w:rPr>
          <w:szCs w:val="28"/>
        </w:rPr>
        <w:t>З</w:t>
      </w:r>
      <w:r w:rsidR="007D3832" w:rsidRPr="007D3832">
        <w:rPr>
          <w:szCs w:val="28"/>
        </w:rPr>
        <w:t>емельный участок из земель населенных пунктов, ад</w:t>
      </w:r>
      <w:r>
        <w:rPr>
          <w:szCs w:val="28"/>
        </w:rPr>
        <w:t xml:space="preserve">рес (описание местоположения): </w:t>
      </w:r>
      <w:proofErr w:type="gramStart"/>
      <w:r w:rsidR="007D3832" w:rsidRPr="007D3832">
        <w:rPr>
          <w:szCs w:val="28"/>
        </w:rPr>
        <w:t>Российская Федерация, Орловская область, Дмитровский район, город Дмитровск, улица Советская, строен. 63в, кадастровый номер 57:07:0050122:37, площадью 25 кв.м., разрешенное использование: размещение торгового киоска, срок аренды 5 лет, начальный размер годовой арендной платы – 54 000 (пятьдесят четыре тысячи) рублей, размер задатка (20% от начальной цены продажи) – 11 286 (одиннадцать тысяч двести восемьдесят шесть) рублей, шаг аукциона (3</w:t>
      </w:r>
      <w:proofErr w:type="gramEnd"/>
      <w:r w:rsidR="007D3832" w:rsidRPr="007D3832">
        <w:rPr>
          <w:szCs w:val="28"/>
        </w:rPr>
        <w:t xml:space="preserve">% </w:t>
      </w:r>
      <w:proofErr w:type="gramStart"/>
      <w:r w:rsidR="007D3832" w:rsidRPr="007D3832">
        <w:rPr>
          <w:szCs w:val="28"/>
        </w:rPr>
        <w:t>отначальной цены продажи) -  1 620 (одна т</w:t>
      </w:r>
      <w:r w:rsidR="009B75B7">
        <w:rPr>
          <w:szCs w:val="28"/>
        </w:rPr>
        <w:t xml:space="preserve">ысяча шестьсот двадцать) рублей </w:t>
      </w:r>
      <w:r w:rsidR="003B69E4" w:rsidRPr="0020106C">
        <w:rPr>
          <w:szCs w:val="28"/>
        </w:rPr>
        <w:t xml:space="preserve">подана только одна заявка </w:t>
      </w:r>
      <w:proofErr w:type="spellStart"/>
      <w:r w:rsidR="009B75B7">
        <w:rPr>
          <w:szCs w:val="28"/>
        </w:rPr>
        <w:t>Пайзутдинов</w:t>
      </w:r>
      <w:proofErr w:type="spellEnd"/>
      <w:r>
        <w:rPr>
          <w:szCs w:val="28"/>
        </w:rPr>
        <w:t xml:space="preserve"> </w:t>
      </w:r>
      <w:proofErr w:type="spellStart"/>
      <w:r w:rsidR="009B75B7">
        <w:rPr>
          <w:szCs w:val="28"/>
        </w:rPr>
        <w:t>Пайзутдин</w:t>
      </w:r>
      <w:proofErr w:type="spellEnd"/>
      <w:r>
        <w:rPr>
          <w:szCs w:val="28"/>
        </w:rPr>
        <w:t xml:space="preserve"> </w:t>
      </w:r>
      <w:proofErr w:type="spellStart"/>
      <w:r w:rsidR="009B75B7">
        <w:rPr>
          <w:szCs w:val="28"/>
        </w:rPr>
        <w:t>Абакарович</w:t>
      </w:r>
      <w:proofErr w:type="spellEnd"/>
      <w:r w:rsidR="009B75B7" w:rsidRPr="0020106C">
        <w:rPr>
          <w:szCs w:val="28"/>
        </w:rPr>
        <w:t>, зарегистрирован:</w:t>
      </w:r>
      <w:proofErr w:type="gramEnd"/>
      <w:r w:rsidR="009B75B7" w:rsidRPr="0020106C">
        <w:rPr>
          <w:szCs w:val="28"/>
        </w:rPr>
        <w:t xml:space="preserve"> </w:t>
      </w:r>
      <w:r w:rsidR="009B75B7">
        <w:rPr>
          <w:szCs w:val="28"/>
        </w:rPr>
        <w:t>Орловская</w:t>
      </w:r>
      <w:r w:rsidR="009B75B7" w:rsidRPr="0020106C">
        <w:rPr>
          <w:szCs w:val="28"/>
        </w:rPr>
        <w:t xml:space="preserve"> область, </w:t>
      </w:r>
      <w:r w:rsidR="009B75B7">
        <w:rPr>
          <w:szCs w:val="28"/>
        </w:rPr>
        <w:t>Дмитровский р-н</w:t>
      </w:r>
      <w:r w:rsidR="009B75B7" w:rsidRPr="0020106C">
        <w:rPr>
          <w:szCs w:val="28"/>
        </w:rPr>
        <w:t xml:space="preserve">, </w:t>
      </w:r>
      <w:r w:rsidR="009B75B7">
        <w:rPr>
          <w:szCs w:val="28"/>
        </w:rPr>
        <w:t xml:space="preserve">д. </w:t>
      </w:r>
      <w:proofErr w:type="spellStart"/>
      <w:r w:rsidR="009B75B7">
        <w:rPr>
          <w:szCs w:val="28"/>
        </w:rPr>
        <w:t>Вертякино</w:t>
      </w:r>
      <w:proofErr w:type="spellEnd"/>
      <w:r w:rsidR="009B75B7" w:rsidRPr="0020106C">
        <w:rPr>
          <w:szCs w:val="28"/>
        </w:rPr>
        <w:t xml:space="preserve">, д. </w:t>
      </w:r>
      <w:r w:rsidR="009B75B7">
        <w:rPr>
          <w:szCs w:val="28"/>
        </w:rPr>
        <w:t>26</w:t>
      </w:r>
      <w:r w:rsidR="003B69E4" w:rsidRPr="0020106C">
        <w:rPr>
          <w:szCs w:val="28"/>
        </w:rPr>
        <w:t xml:space="preserve">, </w:t>
      </w:r>
      <w:r w:rsidR="003B69E4" w:rsidRPr="0020106C">
        <w:rPr>
          <w:b/>
          <w:szCs w:val="28"/>
        </w:rPr>
        <w:t>аукцион признать несостоявшимся</w:t>
      </w:r>
      <w:r w:rsidR="00C14DF7">
        <w:rPr>
          <w:b/>
          <w:szCs w:val="28"/>
        </w:rPr>
        <w:t>;</w:t>
      </w:r>
    </w:p>
    <w:p w:rsidR="006966A9" w:rsidRPr="0020106C" w:rsidRDefault="00CE72AC" w:rsidP="00C14DF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B69E4">
        <w:rPr>
          <w:szCs w:val="28"/>
        </w:rPr>
        <w:t xml:space="preserve">. </w:t>
      </w:r>
      <w:r w:rsidR="003B69E4" w:rsidRPr="0020106C">
        <w:rPr>
          <w:szCs w:val="28"/>
        </w:rPr>
        <w:t xml:space="preserve">В связи с тем, что по </w:t>
      </w:r>
      <w:r w:rsidR="003B69E4" w:rsidRPr="0020106C">
        <w:rPr>
          <w:b/>
          <w:szCs w:val="28"/>
        </w:rPr>
        <w:t>Лоту 2</w:t>
      </w:r>
      <w:r w:rsidR="003B69E4" w:rsidRPr="0020106C">
        <w:rPr>
          <w:szCs w:val="28"/>
        </w:rPr>
        <w:t xml:space="preserve"> - </w:t>
      </w:r>
      <w:r w:rsidR="009B75B7" w:rsidRPr="0020106C">
        <w:rPr>
          <w:szCs w:val="28"/>
        </w:rPr>
        <w:t>З</w:t>
      </w:r>
      <w:r w:rsidR="009B75B7" w:rsidRPr="00F03247">
        <w:rPr>
          <w:szCs w:val="28"/>
        </w:rPr>
        <w:t xml:space="preserve">емельный участок из земель населенных пунктов, категория земель: земли населенных пунктов, адрес: Российская Федерация, Орловская область, Дмитровский район, город Дмитровск, улица Пионерская, д. 20, кадастровый номер 57:07:0050141:166, площадью 14190 кв.м., разрешенное использование: промышленные предприятия; </w:t>
      </w:r>
      <w:r w:rsidR="009B75B7">
        <w:rPr>
          <w:szCs w:val="28"/>
        </w:rPr>
        <w:t xml:space="preserve">срок аренды 5 лет; </w:t>
      </w:r>
      <w:r w:rsidR="009B75B7" w:rsidRPr="00F03247">
        <w:rPr>
          <w:szCs w:val="28"/>
        </w:rPr>
        <w:t xml:space="preserve">начальный размер годовой арендной платы – 80 000 (восемьдесят тысяч) рублей, размер задатка (20% от начальной цены продажи) –  16 000 (шестнадцать тысяч) рублей, шаг аукциона (3% от </w:t>
      </w:r>
      <w:r w:rsidR="009B75B7" w:rsidRPr="00F03247">
        <w:rPr>
          <w:szCs w:val="28"/>
        </w:rPr>
        <w:lastRenderedPageBreak/>
        <w:t>начальной цены продажи) -  2 40</w:t>
      </w:r>
      <w:r w:rsidR="009B75B7">
        <w:rPr>
          <w:szCs w:val="28"/>
        </w:rPr>
        <w:t>0 (две тысячи четыреста) рублей</w:t>
      </w:r>
      <w:r>
        <w:rPr>
          <w:szCs w:val="28"/>
        </w:rPr>
        <w:t xml:space="preserve"> </w:t>
      </w:r>
      <w:r w:rsidR="00E50B08" w:rsidRPr="0020106C">
        <w:rPr>
          <w:szCs w:val="28"/>
        </w:rPr>
        <w:t xml:space="preserve">не подано ни одной заявки на участие, </w:t>
      </w:r>
      <w:r w:rsidR="00E50B08" w:rsidRPr="0020106C">
        <w:rPr>
          <w:b/>
          <w:szCs w:val="28"/>
        </w:rPr>
        <w:t>аукцион признать несостоявшимся.</w:t>
      </w:r>
    </w:p>
    <w:p w:rsidR="00CE72AC" w:rsidRDefault="00CE72AC" w:rsidP="00AB7215">
      <w:pPr>
        <w:pStyle w:val="a3"/>
        <w:rPr>
          <w:szCs w:val="28"/>
        </w:rPr>
      </w:pPr>
    </w:p>
    <w:p w:rsidR="00AB7215" w:rsidRPr="0020106C" w:rsidRDefault="00AB7215" w:rsidP="00AB7215">
      <w:pPr>
        <w:pStyle w:val="a3"/>
        <w:rPr>
          <w:szCs w:val="28"/>
        </w:rPr>
      </w:pPr>
      <w:r w:rsidRPr="0020106C">
        <w:rPr>
          <w:szCs w:val="28"/>
        </w:rPr>
        <w:t>Голосовали:</w:t>
      </w:r>
    </w:p>
    <w:p w:rsidR="00AB7215" w:rsidRPr="0020106C" w:rsidRDefault="00AB7215" w:rsidP="00AB7215">
      <w:pPr>
        <w:pStyle w:val="a3"/>
        <w:rPr>
          <w:szCs w:val="28"/>
        </w:rPr>
      </w:pPr>
      <w:r w:rsidRPr="0020106C">
        <w:rPr>
          <w:szCs w:val="28"/>
        </w:rPr>
        <w:t xml:space="preserve">«За» - </w:t>
      </w:r>
      <w:r w:rsidR="003B69E4">
        <w:rPr>
          <w:szCs w:val="28"/>
        </w:rPr>
        <w:t>6</w:t>
      </w:r>
      <w:r w:rsidRPr="0020106C">
        <w:rPr>
          <w:szCs w:val="28"/>
        </w:rPr>
        <w:t xml:space="preserve"> голосов,                   </w:t>
      </w:r>
    </w:p>
    <w:p w:rsidR="00AB7215" w:rsidRPr="0020106C" w:rsidRDefault="00AB7215" w:rsidP="00AB7215">
      <w:pPr>
        <w:pStyle w:val="a3"/>
        <w:rPr>
          <w:szCs w:val="28"/>
        </w:rPr>
      </w:pPr>
      <w:r w:rsidRPr="0020106C">
        <w:rPr>
          <w:szCs w:val="28"/>
        </w:rPr>
        <w:t xml:space="preserve">«Нет» - 0,     </w:t>
      </w:r>
    </w:p>
    <w:p w:rsidR="00AB7215" w:rsidRPr="0020106C" w:rsidRDefault="00AB7215" w:rsidP="00AB7215">
      <w:pPr>
        <w:pStyle w:val="a3"/>
        <w:rPr>
          <w:szCs w:val="28"/>
        </w:rPr>
      </w:pPr>
      <w:r w:rsidRPr="0020106C">
        <w:rPr>
          <w:szCs w:val="28"/>
        </w:rPr>
        <w:t>«Воздержались» - нет.</w:t>
      </w:r>
    </w:p>
    <w:p w:rsidR="004C4830" w:rsidRPr="0020106C" w:rsidRDefault="00AB7215" w:rsidP="00AB7215">
      <w:pPr>
        <w:jc w:val="both"/>
        <w:rPr>
          <w:szCs w:val="28"/>
        </w:rPr>
      </w:pPr>
      <w:r w:rsidRPr="0020106C">
        <w:rPr>
          <w:szCs w:val="28"/>
        </w:rPr>
        <w:t>Решение принято «</w:t>
      </w:r>
      <w:r w:rsidR="007279F2">
        <w:rPr>
          <w:szCs w:val="28"/>
        </w:rPr>
        <w:t>единогласно</w:t>
      </w:r>
      <w:r w:rsidRPr="0020106C">
        <w:rPr>
          <w:szCs w:val="28"/>
        </w:rPr>
        <w:t>»</w:t>
      </w:r>
    </w:p>
    <w:p w:rsidR="00AB7215" w:rsidRPr="0020106C" w:rsidRDefault="00AB7215" w:rsidP="004C4830">
      <w:pPr>
        <w:jc w:val="both"/>
        <w:rPr>
          <w:szCs w:val="28"/>
        </w:rPr>
      </w:pPr>
    </w:p>
    <w:p w:rsidR="00C60BBF" w:rsidRPr="0020106C" w:rsidRDefault="00C60BBF" w:rsidP="004C4830">
      <w:pPr>
        <w:jc w:val="both"/>
        <w:rPr>
          <w:szCs w:val="28"/>
        </w:rPr>
      </w:pPr>
      <w:r w:rsidRPr="0020106C">
        <w:rPr>
          <w:szCs w:val="28"/>
        </w:rPr>
        <w:t>Комиссия решила:</w:t>
      </w:r>
    </w:p>
    <w:p w:rsidR="00CE72AC" w:rsidRDefault="00CE72AC" w:rsidP="00CE72AC">
      <w:pPr>
        <w:ind w:firstLine="709"/>
        <w:jc w:val="both"/>
        <w:rPr>
          <w:szCs w:val="28"/>
        </w:rPr>
      </w:pPr>
      <w:r>
        <w:rPr>
          <w:szCs w:val="28"/>
        </w:rPr>
        <w:t xml:space="preserve">1. Не рассматривать заявки, поступившие 12.03.2020 года </w:t>
      </w:r>
      <w:r w:rsidRPr="00E31B47">
        <w:rPr>
          <w:i/>
          <w:szCs w:val="28"/>
        </w:rPr>
        <w:t>на электронную почту</w:t>
      </w:r>
      <w:r>
        <w:rPr>
          <w:szCs w:val="28"/>
        </w:rPr>
        <w:t xml:space="preserve"> Отдела по управлению  муниципальным имуществом Дмитровского района Орловской области; возвратить перечисленные задатки:</w:t>
      </w:r>
    </w:p>
    <w:p w:rsidR="00CE72AC" w:rsidRDefault="00CE72AC" w:rsidP="00CE72AC">
      <w:pPr>
        <w:ind w:firstLine="709"/>
        <w:jc w:val="both"/>
        <w:rPr>
          <w:szCs w:val="28"/>
        </w:rPr>
      </w:pPr>
      <w:r>
        <w:rPr>
          <w:szCs w:val="28"/>
        </w:rPr>
        <w:t xml:space="preserve">1).Куликова Валентина Валентиновича, </w:t>
      </w:r>
      <w:proofErr w:type="gramStart"/>
      <w:r>
        <w:rPr>
          <w:szCs w:val="28"/>
        </w:rPr>
        <w:t>зарегистрирован</w:t>
      </w:r>
      <w:proofErr w:type="gramEnd"/>
      <w:r>
        <w:rPr>
          <w:szCs w:val="28"/>
        </w:rPr>
        <w:t xml:space="preserve">: </w:t>
      </w:r>
      <w:proofErr w:type="gramStart"/>
      <w:r>
        <w:rPr>
          <w:szCs w:val="28"/>
        </w:rPr>
        <w:t>Воронежская</w:t>
      </w:r>
      <w:proofErr w:type="gramEnd"/>
      <w:r>
        <w:rPr>
          <w:szCs w:val="28"/>
        </w:rPr>
        <w:t xml:space="preserve"> обл., гор. Воронеж, р-н Центральный, ул. Мира, д.2, кв.40, ком.2 – Лот 1;</w:t>
      </w:r>
    </w:p>
    <w:p w:rsidR="00CE72AC" w:rsidRDefault="00CE72AC" w:rsidP="00CE72AC">
      <w:pPr>
        <w:ind w:firstLine="709"/>
        <w:jc w:val="both"/>
        <w:rPr>
          <w:szCs w:val="28"/>
        </w:rPr>
      </w:pPr>
      <w:r>
        <w:rPr>
          <w:szCs w:val="28"/>
        </w:rPr>
        <w:t xml:space="preserve">2).Куликова Валентина Валентиновича, </w:t>
      </w:r>
      <w:proofErr w:type="gramStart"/>
      <w:r>
        <w:rPr>
          <w:szCs w:val="28"/>
        </w:rPr>
        <w:t>зарегистрирован</w:t>
      </w:r>
      <w:proofErr w:type="gramEnd"/>
      <w:r>
        <w:rPr>
          <w:szCs w:val="28"/>
        </w:rPr>
        <w:t xml:space="preserve">: </w:t>
      </w:r>
      <w:proofErr w:type="gramStart"/>
      <w:r>
        <w:rPr>
          <w:szCs w:val="28"/>
        </w:rPr>
        <w:t>Воронежская</w:t>
      </w:r>
      <w:proofErr w:type="gramEnd"/>
      <w:r>
        <w:rPr>
          <w:szCs w:val="28"/>
        </w:rPr>
        <w:t xml:space="preserve"> обл., гор. Воронеж, р-н Центральный, ул. Мира, д.2, кв.40, ком.2 – Лот 2;</w:t>
      </w:r>
    </w:p>
    <w:p w:rsidR="00CE72AC" w:rsidRDefault="00CE72AC" w:rsidP="00CE72AC">
      <w:pPr>
        <w:ind w:firstLine="709"/>
        <w:jc w:val="both"/>
        <w:rPr>
          <w:szCs w:val="28"/>
        </w:rPr>
      </w:pPr>
      <w:r>
        <w:rPr>
          <w:szCs w:val="28"/>
        </w:rPr>
        <w:t xml:space="preserve">3). </w:t>
      </w:r>
      <w:proofErr w:type="gramStart"/>
      <w:r>
        <w:rPr>
          <w:szCs w:val="28"/>
        </w:rPr>
        <w:t>Титова Сергея Александровича, зарегистрирован:  г. Воронеж, пер. Автогенный, д.13, кв.3 – Лот 1;</w:t>
      </w:r>
      <w:proofErr w:type="gramEnd"/>
    </w:p>
    <w:p w:rsidR="00CE72AC" w:rsidRPr="0020106C" w:rsidRDefault="00CE72AC" w:rsidP="00CE72AC">
      <w:pPr>
        <w:ind w:firstLine="709"/>
        <w:jc w:val="both"/>
        <w:rPr>
          <w:szCs w:val="28"/>
        </w:rPr>
      </w:pPr>
      <w:r>
        <w:rPr>
          <w:szCs w:val="28"/>
        </w:rPr>
        <w:t xml:space="preserve">4). </w:t>
      </w:r>
      <w:proofErr w:type="gramStart"/>
      <w:r>
        <w:rPr>
          <w:szCs w:val="28"/>
        </w:rPr>
        <w:t xml:space="preserve">Титова Сергея Александровича, зарегистрирован:  г. Воронеж, пер. Автогенный, д.13, кв.3 – Лот 2. </w:t>
      </w:r>
      <w:proofErr w:type="gramEnd"/>
    </w:p>
    <w:p w:rsidR="005B36C7" w:rsidRPr="0020106C" w:rsidRDefault="00CE72AC" w:rsidP="005B36C7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="003B35AA" w:rsidRPr="0020106C">
        <w:rPr>
          <w:szCs w:val="28"/>
        </w:rPr>
        <w:t>.</w:t>
      </w:r>
      <w:r>
        <w:rPr>
          <w:szCs w:val="28"/>
        </w:rPr>
        <w:t xml:space="preserve"> </w:t>
      </w:r>
      <w:r w:rsidR="005B36C7" w:rsidRPr="0020106C">
        <w:rPr>
          <w:szCs w:val="28"/>
        </w:rPr>
        <w:t>Признать прете</w:t>
      </w:r>
      <w:r w:rsidR="007279F2">
        <w:rPr>
          <w:szCs w:val="28"/>
        </w:rPr>
        <w:t xml:space="preserve">ндентов участниками аукциона </w:t>
      </w:r>
      <w:r w:rsidR="005B36C7" w:rsidRPr="0020106C">
        <w:rPr>
          <w:szCs w:val="28"/>
        </w:rPr>
        <w:t xml:space="preserve">и допустить к участию в аукционе, назначенном на </w:t>
      </w:r>
      <w:r w:rsidR="00C14DF7">
        <w:rPr>
          <w:szCs w:val="28"/>
        </w:rPr>
        <w:t>18</w:t>
      </w:r>
      <w:r w:rsidR="005B36C7" w:rsidRPr="0020106C">
        <w:rPr>
          <w:szCs w:val="28"/>
        </w:rPr>
        <w:t>.03.2020.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C14DF7" w:rsidRPr="0020106C" w:rsidTr="00C14DF7">
        <w:tc>
          <w:tcPr>
            <w:tcW w:w="783" w:type="dxa"/>
          </w:tcPr>
          <w:p w:rsidR="00C14DF7" w:rsidRPr="0020106C" w:rsidRDefault="00C14DF7" w:rsidP="00C14DF7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№ </w:t>
            </w:r>
            <w:proofErr w:type="gramStart"/>
            <w:r w:rsidRPr="0020106C">
              <w:rPr>
                <w:szCs w:val="28"/>
              </w:rPr>
              <w:t>п</w:t>
            </w:r>
            <w:proofErr w:type="gramEnd"/>
            <w:r w:rsidRPr="0020106C">
              <w:rPr>
                <w:szCs w:val="28"/>
              </w:rPr>
              <w:t>/п</w:t>
            </w:r>
          </w:p>
        </w:tc>
        <w:tc>
          <w:tcPr>
            <w:tcW w:w="5018" w:type="dxa"/>
          </w:tcPr>
          <w:p w:rsidR="00C14DF7" w:rsidRPr="0020106C" w:rsidRDefault="00C14DF7" w:rsidP="00C14DF7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C14DF7" w:rsidRPr="0020106C" w:rsidRDefault="00C14DF7" w:rsidP="00C14DF7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Лот</w:t>
            </w:r>
          </w:p>
        </w:tc>
        <w:tc>
          <w:tcPr>
            <w:tcW w:w="1960" w:type="dxa"/>
          </w:tcPr>
          <w:p w:rsidR="00C14DF7" w:rsidRPr="0020106C" w:rsidRDefault="00C14DF7" w:rsidP="00C14DF7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№ участника</w:t>
            </w:r>
          </w:p>
        </w:tc>
      </w:tr>
      <w:tr w:rsidR="00C14DF7" w:rsidRPr="0020106C" w:rsidTr="00C14DF7">
        <w:tc>
          <w:tcPr>
            <w:tcW w:w="783" w:type="dxa"/>
          </w:tcPr>
          <w:p w:rsidR="00C14DF7" w:rsidRPr="0020106C" w:rsidRDefault="00C14DF7" w:rsidP="00C14DF7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1.</w:t>
            </w:r>
          </w:p>
        </w:tc>
        <w:tc>
          <w:tcPr>
            <w:tcW w:w="5018" w:type="dxa"/>
          </w:tcPr>
          <w:p w:rsidR="00C14DF7" w:rsidRPr="0020106C" w:rsidRDefault="00C14DF7" w:rsidP="00C14DF7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Пайзутдинов</w:t>
            </w:r>
            <w:proofErr w:type="spellEnd"/>
            <w:r w:rsidR="00CE72A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Пайзутдин</w:t>
            </w:r>
            <w:proofErr w:type="spellEnd"/>
            <w:r w:rsidR="00CE72A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Абакарович</w:t>
            </w:r>
            <w:proofErr w:type="spellEnd"/>
            <w:r w:rsidRPr="0020106C">
              <w:rPr>
                <w:szCs w:val="28"/>
              </w:rPr>
              <w:t xml:space="preserve">, зарегистрирован: </w:t>
            </w:r>
            <w:r>
              <w:rPr>
                <w:szCs w:val="28"/>
              </w:rPr>
              <w:t>Орловская</w:t>
            </w:r>
            <w:r w:rsidRPr="0020106C">
              <w:rPr>
                <w:szCs w:val="28"/>
              </w:rPr>
              <w:t xml:space="preserve"> область, </w:t>
            </w:r>
            <w:r>
              <w:rPr>
                <w:szCs w:val="28"/>
              </w:rPr>
              <w:t>Дмитровский р-н</w:t>
            </w:r>
            <w:r w:rsidRPr="0020106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Вертякино</w:t>
            </w:r>
            <w:proofErr w:type="spellEnd"/>
            <w:r w:rsidRPr="0020106C">
              <w:rPr>
                <w:szCs w:val="28"/>
              </w:rPr>
              <w:t xml:space="preserve">, д. </w:t>
            </w:r>
            <w:r>
              <w:rPr>
                <w:szCs w:val="28"/>
              </w:rPr>
              <w:t>26</w:t>
            </w:r>
          </w:p>
        </w:tc>
        <w:tc>
          <w:tcPr>
            <w:tcW w:w="1810" w:type="dxa"/>
          </w:tcPr>
          <w:p w:rsidR="00C14DF7" w:rsidRPr="0020106C" w:rsidRDefault="00C14DF7" w:rsidP="00C14DF7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Лот </w:t>
            </w:r>
            <w:r>
              <w:rPr>
                <w:szCs w:val="28"/>
              </w:rPr>
              <w:t>1</w:t>
            </w:r>
          </w:p>
        </w:tc>
        <w:tc>
          <w:tcPr>
            <w:tcW w:w="1960" w:type="dxa"/>
          </w:tcPr>
          <w:p w:rsidR="00C14DF7" w:rsidRPr="0020106C" w:rsidRDefault="00C14DF7" w:rsidP="00C14DF7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1</w:t>
            </w:r>
          </w:p>
        </w:tc>
      </w:tr>
    </w:tbl>
    <w:p w:rsidR="00C14DF7" w:rsidRPr="0020106C" w:rsidRDefault="005D355F" w:rsidP="00C14DF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C14DF7" w:rsidRPr="0020106C">
        <w:rPr>
          <w:szCs w:val="28"/>
        </w:rPr>
        <w:t xml:space="preserve">. В связи с тем, что по </w:t>
      </w:r>
      <w:r w:rsidR="00C14DF7" w:rsidRPr="0020106C">
        <w:rPr>
          <w:b/>
          <w:szCs w:val="28"/>
        </w:rPr>
        <w:t>Лоту 1</w:t>
      </w:r>
      <w:r w:rsidR="00C14DF7" w:rsidRPr="0020106C">
        <w:rPr>
          <w:szCs w:val="28"/>
        </w:rPr>
        <w:t xml:space="preserve"> - </w:t>
      </w:r>
      <w:r w:rsidR="00C14DF7">
        <w:rPr>
          <w:szCs w:val="28"/>
        </w:rPr>
        <w:t>З</w:t>
      </w:r>
      <w:r w:rsidR="00C14DF7" w:rsidRPr="007D3832">
        <w:rPr>
          <w:szCs w:val="28"/>
        </w:rPr>
        <w:t xml:space="preserve">емельный участок из земель населенных пунктов, адрес (описание местоположения):  </w:t>
      </w:r>
      <w:proofErr w:type="gramStart"/>
      <w:r w:rsidR="00C14DF7" w:rsidRPr="007D3832">
        <w:rPr>
          <w:szCs w:val="28"/>
        </w:rPr>
        <w:t>Российская Федерация, Орловская область, Дмитровский район, город Дмитровск, улица Советская, строен. 63в, кадастровый номер 57:07:0050122:37, площадью 25 кв.м., разрешенное использование: размещение торгового киоска, срок аренды 5 лет, начальный размер годовой арендной платы – 54 000 (пятьдесят четыре тысячи) рублей, размер задатка (20% от начальной цены продажи) – 11 286 (одиннадцать тысяч двести восемьдесят шесть) рублей, шаг аукциона (3</w:t>
      </w:r>
      <w:proofErr w:type="gramEnd"/>
      <w:r w:rsidR="00C14DF7" w:rsidRPr="007D3832">
        <w:rPr>
          <w:szCs w:val="28"/>
        </w:rPr>
        <w:t xml:space="preserve">% </w:t>
      </w:r>
      <w:proofErr w:type="gramStart"/>
      <w:r w:rsidR="00C14DF7" w:rsidRPr="007D3832">
        <w:rPr>
          <w:szCs w:val="28"/>
        </w:rPr>
        <w:t>отначальной цены продажи) -  1 620 (одна т</w:t>
      </w:r>
      <w:r w:rsidR="00C14DF7">
        <w:rPr>
          <w:szCs w:val="28"/>
        </w:rPr>
        <w:t xml:space="preserve">ысяча шестьсот двадцать) рублей </w:t>
      </w:r>
      <w:r w:rsidR="00C14DF7" w:rsidRPr="0020106C">
        <w:rPr>
          <w:szCs w:val="28"/>
        </w:rPr>
        <w:t xml:space="preserve">подана только одна заявка </w:t>
      </w:r>
      <w:proofErr w:type="spellStart"/>
      <w:r w:rsidR="00C14DF7">
        <w:rPr>
          <w:szCs w:val="28"/>
        </w:rPr>
        <w:t>ПайзутдиновПайзутдинАбакарович</w:t>
      </w:r>
      <w:proofErr w:type="spellEnd"/>
      <w:r w:rsidR="00C14DF7" w:rsidRPr="0020106C">
        <w:rPr>
          <w:szCs w:val="28"/>
        </w:rPr>
        <w:t>, зарегистрирован:</w:t>
      </w:r>
      <w:proofErr w:type="gramEnd"/>
      <w:r w:rsidR="00C14DF7" w:rsidRPr="0020106C">
        <w:rPr>
          <w:szCs w:val="28"/>
        </w:rPr>
        <w:t xml:space="preserve"> </w:t>
      </w:r>
      <w:r w:rsidR="00C14DF7">
        <w:rPr>
          <w:szCs w:val="28"/>
        </w:rPr>
        <w:t>Орловская</w:t>
      </w:r>
      <w:r w:rsidR="00C14DF7" w:rsidRPr="0020106C">
        <w:rPr>
          <w:szCs w:val="28"/>
        </w:rPr>
        <w:t xml:space="preserve"> область, </w:t>
      </w:r>
      <w:r w:rsidR="00C14DF7">
        <w:rPr>
          <w:szCs w:val="28"/>
        </w:rPr>
        <w:t>Дмитровский р-н</w:t>
      </w:r>
      <w:r w:rsidR="00C14DF7" w:rsidRPr="0020106C">
        <w:rPr>
          <w:szCs w:val="28"/>
        </w:rPr>
        <w:t xml:space="preserve">, </w:t>
      </w:r>
      <w:r w:rsidR="00C14DF7">
        <w:rPr>
          <w:szCs w:val="28"/>
        </w:rPr>
        <w:t xml:space="preserve">д. </w:t>
      </w:r>
      <w:proofErr w:type="spellStart"/>
      <w:r w:rsidR="00C14DF7">
        <w:rPr>
          <w:szCs w:val="28"/>
        </w:rPr>
        <w:t>Вертякино</w:t>
      </w:r>
      <w:proofErr w:type="spellEnd"/>
      <w:r w:rsidR="00C14DF7" w:rsidRPr="0020106C">
        <w:rPr>
          <w:szCs w:val="28"/>
        </w:rPr>
        <w:t xml:space="preserve">, д. </w:t>
      </w:r>
      <w:r w:rsidR="00C14DF7">
        <w:rPr>
          <w:szCs w:val="28"/>
        </w:rPr>
        <w:t>26</w:t>
      </w:r>
      <w:r w:rsidR="00C14DF7" w:rsidRPr="0020106C">
        <w:rPr>
          <w:szCs w:val="28"/>
        </w:rPr>
        <w:t xml:space="preserve">, </w:t>
      </w:r>
      <w:r w:rsidR="00C14DF7" w:rsidRPr="0020106C">
        <w:rPr>
          <w:b/>
          <w:szCs w:val="28"/>
        </w:rPr>
        <w:t>аукцион признать несостоявшимся</w:t>
      </w:r>
      <w:r w:rsidR="00C14DF7">
        <w:rPr>
          <w:b/>
          <w:szCs w:val="28"/>
        </w:rPr>
        <w:t>;</w:t>
      </w:r>
    </w:p>
    <w:p w:rsidR="00C14DF7" w:rsidRPr="0020106C" w:rsidRDefault="005D355F" w:rsidP="00C14DF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C14DF7">
        <w:rPr>
          <w:szCs w:val="28"/>
        </w:rPr>
        <w:t xml:space="preserve">. </w:t>
      </w:r>
      <w:r w:rsidR="00C14DF7" w:rsidRPr="0020106C">
        <w:rPr>
          <w:szCs w:val="28"/>
        </w:rPr>
        <w:t xml:space="preserve">В связи с тем, что по </w:t>
      </w:r>
      <w:r w:rsidR="00C14DF7" w:rsidRPr="0020106C">
        <w:rPr>
          <w:b/>
          <w:szCs w:val="28"/>
        </w:rPr>
        <w:t>Лоту 2</w:t>
      </w:r>
      <w:r w:rsidR="00C14DF7" w:rsidRPr="0020106C">
        <w:rPr>
          <w:szCs w:val="28"/>
        </w:rPr>
        <w:t xml:space="preserve"> - З</w:t>
      </w:r>
      <w:r w:rsidR="00C14DF7" w:rsidRPr="00F03247">
        <w:rPr>
          <w:szCs w:val="28"/>
        </w:rPr>
        <w:t xml:space="preserve">емельный участок из земель населенных пунктов, категория земель: земли населенных пунктов, адрес: Российская Федерация, Орловская область, Дмитровский район, город </w:t>
      </w:r>
      <w:r w:rsidR="00C14DF7" w:rsidRPr="00F03247">
        <w:rPr>
          <w:szCs w:val="28"/>
        </w:rPr>
        <w:lastRenderedPageBreak/>
        <w:t xml:space="preserve">Дмитровск, улица Пионерская, д. 20, кадастровый номер 57:07:0050141:166, площадью 14190 кв.м., разрешенное использование: промышленные предприятия; </w:t>
      </w:r>
      <w:r w:rsidR="00C14DF7">
        <w:rPr>
          <w:szCs w:val="28"/>
        </w:rPr>
        <w:t xml:space="preserve">срок аренды 5 лет; </w:t>
      </w:r>
      <w:r w:rsidR="00C14DF7" w:rsidRPr="00F03247">
        <w:rPr>
          <w:szCs w:val="28"/>
        </w:rPr>
        <w:t>начальный размер годовой арендной платы – 80 000 (восемьдесят тысяч) рублей, размер задатка (20% от начальной цены продажи) –  16 000 (шестнадцать тысяч) рублей, шаг аукциона (3% от начальной цены продажи) -  2 40</w:t>
      </w:r>
      <w:r w:rsidR="00C14DF7">
        <w:rPr>
          <w:szCs w:val="28"/>
        </w:rPr>
        <w:t>0 (две тысячи четыреста) рублей</w:t>
      </w:r>
      <w:r w:rsidR="00C14DF7" w:rsidRPr="0020106C">
        <w:rPr>
          <w:szCs w:val="28"/>
        </w:rPr>
        <w:t xml:space="preserve"> не подано ни одной заявки на участие, </w:t>
      </w:r>
      <w:r w:rsidR="00C14DF7" w:rsidRPr="0020106C">
        <w:rPr>
          <w:b/>
          <w:szCs w:val="28"/>
        </w:rPr>
        <w:t>аукцион признать несостоявшимся.</w:t>
      </w:r>
    </w:p>
    <w:p w:rsidR="00C14DF7" w:rsidRPr="0020106C" w:rsidRDefault="00C14DF7" w:rsidP="002C2732">
      <w:pPr>
        <w:pStyle w:val="2"/>
        <w:spacing w:after="0" w:line="240" w:lineRule="auto"/>
        <w:ind w:firstLine="709"/>
        <w:jc w:val="both"/>
        <w:rPr>
          <w:szCs w:val="28"/>
        </w:rPr>
      </w:pPr>
    </w:p>
    <w:p w:rsidR="001B053C" w:rsidRPr="0020106C" w:rsidRDefault="001B053C" w:rsidP="005D1053">
      <w:pPr>
        <w:jc w:val="both"/>
        <w:rPr>
          <w:szCs w:val="28"/>
        </w:rPr>
      </w:pPr>
      <w:r w:rsidRPr="0020106C">
        <w:rPr>
          <w:szCs w:val="28"/>
        </w:rPr>
        <w:t>Протокол составлен в 2-х экземплярах.</w:t>
      </w:r>
    </w:p>
    <w:p w:rsidR="00E50B08" w:rsidRPr="0020106C" w:rsidRDefault="00E50B08">
      <w:pPr>
        <w:jc w:val="both"/>
        <w:rPr>
          <w:szCs w:val="28"/>
        </w:rPr>
      </w:pPr>
    </w:p>
    <w:p w:rsidR="00197EE0" w:rsidRPr="0020106C" w:rsidRDefault="00197EE0">
      <w:pPr>
        <w:jc w:val="both"/>
        <w:rPr>
          <w:szCs w:val="28"/>
        </w:rPr>
      </w:pPr>
      <w:r w:rsidRPr="0020106C">
        <w:rPr>
          <w:szCs w:val="28"/>
        </w:rPr>
        <w:t>Подписи:</w:t>
      </w:r>
    </w:p>
    <w:p w:rsidR="006B6030" w:rsidRPr="0020106C" w:rsidRDefault="00DA7DD5" w:rsidP="006B6030">
      <w:pPr>
        <w:jc w:val="both"/>
        <w:rPr>
          <w:szCs w:val="28"/>
        </w:rPr>
      </w:pPr>
      <w:r w:rsidRPr="0020106C">
        <w:rPr>
          <w:szCs w:val="28"/>
        </w:rPr>
        <w:t>П</w:t>
      </w:r>
      <w:r w:rsidR="00506D62" w:rsidRPr="0020106C">
        <w:rPr>
          <w:szCs w:val="28"/>
        </w:rPr>
        <w:t>редседател</w:t>
      </w:r>
      <w:r w:rsidRPr="0020106C">
        <w:rPr>
          <w:szCs w:val="28"/>
        </w:rPr>
        <w:t>ь</w:t>
      </w:r>
      <w:r w:rsidR="0020106C">
        <w:rPr>
          <w:szCs w:val="28"/>
        </w:rPr>
        <w:t xml:space="preserve"> комиссии: _____________</w:t>
      </w:r>
      <w:r w:rsidRPr="0020106C">
        <w:rPr>
          <w:szCs w:val="28"/>
        </w:rPr>
        <w:t>В.С. Шумаков</w:t>
      </w:r>
    </w:p>
    <w:p w:rsidR="006B6030" w:rsidRPr="0020106C" w:rsidRDefault="006B6030" w:rsidP="006B6030">
      <w:pPr>
        <w:jc w:val="both"/>
        <w:rPr>
          <w:szCs w:val="28"/>
        </w:rPr>
      </w:pPr>
    </w:p>
    <w:p w:rsidR="00470AB5" w:rsidRPr="0020106C" w:rsidRDefault="000045B0" w:rsidP="00470AB5">
      <w:pPr>
        <w:jc w:val="both"/>
        <w:rPr>
          <w:szCs w:val="28"/>
        </w:rPr>
      </w:pPr>
      <w:r w:rsidRPr="0020106C">
        <w:rPr>
          <w:szCs w:val="28"/>
        </w:rPr>
        <w:t>Члены комиссии:</w:t>
      </w:r>
      <w:r w:rsidR="005B36C7">
        <w:rPr>
          <w:szCs w:val="28"/>
        </w:rPr>
        <w:t>____________</w:t>
      </w:r>
      <w:r w:rsidR="00470AB5" w:rsidRPr="0020106C">
        <w:rPr>
          <w:szCs w:val="28"/>
        </w:rPr>
        <w:t>В.И. Абрамова</w:t>
      </w:r>
    </w:p>
    <w:p w:rsidR="00470AB5" w:rsidRPr="0020106C" w:rsidRDefault="00470AB5" w:rsidP="00470AB5">
      <w:pPr>
        <w:jc w:val="both"/>
        <w:rPr>
          <w:szCs w:val="28"/>
        </w:rPr>
      </w:pPr>
    </w:p>
    <w:p w:rsidR="00470AB5" w:rsidRPr="0020106C" w:rsidRDefault="0045307B" w:rsidP="006B6030">
      <w:pPr>
        <w:jc w:val="both"/>
        <w:rPr>
          <w:szCs w:val="28"/>
        </w:rPr>
      </w:pPr>
      <w:r w:rsidRPr="0020106C">
        <w:rPr>
          <w:szCs w:val="28"/>
        </w:rPr>
        <w:t>____________</w:t>
      </w:r>
      <w:r w:rsidR="005D1053" w:rsidRPr="0020106C">
        <w:rPr>
          <w:szCs w:val="28"/>
        </w:rPr>
        <w:t>И.П. Канунников</w:t>
      </w:r>
    </w:p>
    <w:p w:rsidR="00F63F75" w:rsidRPr="0020106C" w:rsidRDefault="00F63F75" w:rsidP="006B6030">
      <w:pPr>
        <w:jc w:val="both"/>
        <w:rPr>
          <w:szCs w:val="28"/>
        </w:rPr>
      </w:pPr>
    </w:p>
    <w:p w:rsidR="006B6030" w:rsidRPr="0020106C" w:rsidRDefault="000045B0" w:rsidP="006B6030">
      <w:pPr>
        <w:jc w:val="both"/>
        <w:rPr>
          <w:szCs w:val="28"/>
        </w:rPr>
      </w:pPr>
      <w:r w:rsidRPr="0020106C">
        <w:rPr>
          <w:szCs w:val="28"/>
        </w:rPr>
        <w:t>_______</w:t>
      </w:r>
      <w:r w:rsidR="0020106C">
        <w:rPr>
          <w:szCs w:val="28"/>
        </w:rPr>
        <w:t>_____</w:t>
      </w:r>
      <w:r w:rsidR="005D1053" w:rsidRPr="0020106C">
        <w:rPr>
          <w:szCs w:val="28"/>
        </w:rPr>
        <w:t>И.В. Копытова</w:t>
      </w:r>
    </w:p>
    <w:p w:rsidR="005D1053" w:rsidRPr="0020106C" w:rsidRDefault="005D1053" w:rsidP="006B6030">
      <w:pPr>
        <w:jc w:val="both"/>
        <w:rPr>
          <w:szCs w:val="28"/>
        </w:rPr>
      </w:pPr>
    </w:p>
    <w:p w:rsidR="005D1053" w:rsidRPr="0020106C" w:rsidRDefault="005B36C7" w:rsidP="006B6030">
      <w:pPr>
        <w:jc w:val="both"/>
        <w:rPr>
          <w:szCs w:val="28"/>
        </w:rPr>
      </w:pPr>
      <w:r>
        <w:rPr>
          <w:szCs w:val="28"/>
        </w:rPr>
        <w:t>_____________</w:t>
      </w:r>
      <w:r w:rsidR="005D1053" w:rsidRPr="0020106C">
        <w:rPr>
          <w:szCs w:val="28"/>
        </w:rPr>
        <w:t>И.В. Дрожжина</w:t>
      </w:r>
    </w:p>
    <w:p w:rsidR="0020106C" w:rsidRPr="0020106C" w:rsidRDefault="0020106C" w:rsidP="006B6030">
      <w:pPr>
        <w:jc w:val="both"/>
        <w:rPr>
          <w:szCs w:val="28"/>
        </w:rPr>
      </w:pPr>
    </w:p>
    <w:p w:rsidR="0020106C" w:rsidRPr="0020106C" w:rsidRDefault="0020106C" w:rsidP="006B6030">
      <w:pPr>
        <w:jc w:val="both"/>
        <w:rPr>
          <w:szCs w:val="28"/>
        </w:rPr>
      </w:pPr>
      <w:r w:rsidRPr="0020106C">
        <w:rPr>
          <w:szCs w:val="28"/>
        </w:rPr>
        <w:t>__________</w:t>
      </w:r>
      <w:r>
        <w:rPr>
          <w:szCs w:val="28"/>
        </w:rPr>
        <w:t>___</w:t>
      </w:r>
      <w:r w:rsidRPr="0020106C">
        <w:rPr>
          <w:szCs w:val="28"/>
        </w:rPr>
        <w:t xml:space="preserve">В.В. </w:t>
      </w:r>
      <w:proofErr w:type="spellStart"/>
      <w:r w:rsidRPr="0020106C">
        <w:rPr>
          <w:szCs w:val="28"/>
        </w:rPr>
        <w:t>Торкунов</w:t>
      </w:r>
      <w:proofErr w:type="spellEnd"/>
    </w:p>
    <w:sectPr w:rsidR="0020106C" w:rsidRPr="0020106C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138F2"/>
    <w:multiLevelType w:val="hybridMultilevel"/>
    <w:tmpl w:val="236C3D42"/>
    <w:lvl w:ilvl="0" w:tplc="985A51D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276A4"/>
    <w:rsid w:val="000425C6"/>
    <w:rsid w:val="00052489"/>
    <w:rsid w:val="000714CF"/>
    <w:rsid w:val="0007150C"/>
    <w:rsid w:val="00081154"/>
    <w:rsid w:val="00091696"/>
    <w:rsid w:val="000A74F1"/>
    <w:rsid w:val="000B4467"/>
    <w:rsid w:val="000B4C5A"/>
    <w:rsid w:val="000D1025"/>
    <w:rsid w:val="000E150A"/>
    <w:rsid w:val="000E2937"/>
    <w:rsid w:val="000F55A9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106C"/>
    <w:rsid w:val="00206444"/>
    <w:rsid w:val="002209E9"/>
    <w:rsid w:val="00220B6A"/>
    <w:rsid w:val="002261CA"/>
    <w:rsid w:val="00245B2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A7028"/>
    <w:rsid w:val="002B40F8"/>
    <w:rsid w:val="002C2732"/>
    <w:rsid w:val="002E2D16"/>
    <w:rsid w:val="002F3F13"/>
    <w:rsid w:val="002F7425"/>
    <w:rsid w:val="0030030E"/>
    <w:rsid w:val="00303094"/>
    <w:rsid w:val="00310064"/>
    <w:rsid w:val="003328C7"/>
    <w:rsid w:val="00347E02"/>
    <w:rsid w:val="0036660D"/>
    <w:rsid w:val="00370B6C"/>
    <w:rsid w:val="00372F94"/>
    <w:rsid w:val="00391655"/>
    <w:rsid w:val="00392BEE"/>
    <w:rsid w:val="00395783"/>
    <w:rsid w:val="003B2CCC"/>
    <w:rsid w:val="003B35AA"/>
    <w:rsid w:val="003B69E4"/>
    <w:rsid w:val="003C14B8"/>
    <w:rsid w:val="003E2D2A"/>
    <w:rsid w:val="003E407D"/>
    <w:rsid w:val="00401204"/>
    <w:rsid w:val="00422D31"/>
    <w:rsid w:val="00423578"/>
    <w:rsid w:val="00436B29"/>
    <w:rsid w:val="0045307B"/>
    <w:rsid w:val="00470A1A"/>
    <w:rsid w:val="00470AB5"/>
    <w:rsid w:val="00471282"/>
    <w:rsid w:val="004873EF"/>
    <w:rsid w:val="0048777A"/>
    <w:rsid w:val="00493B3A"/>
    <w:rsid w:val="004A14C8"/>
    <w:rsid w:val="004A30EE"/>
    <w:rsid w:val="004C4830"/>
    <w:rsid w:val="004D3CD6"/>
    <w:rsid w:val="004D6076"/>
    <w:rsid w:val="004E53C3"/>
    <w:rsid w:val="004F2804"/>
    <w:rsid w:val="004F34E0"/>
    <w:rsid w:val="004F5328"/>
    <w:rsid w:val="00506D62"/>
    <w:rsid w:val="00507346"/>
    <w:rsid w:val="005212C6"/>
    <w:rsid w:val="005235F3"/>
    <w:rsid w:val="005419C2"/>
    <w:rsid w:val="00582B59"/>
    <w:rsid w:val="005A0022"/>
    <w:rsid w:val="005A1F68"/>
    <w:rsid w:val="005B36C7"/>
    <w:rsid w:val="005B4BC1"/>
    <w:rsid w:val="005D1053"/>
    <w:rsid w:val="005D355F"/>
    <w:rsid w:val="005D58A8"/>
    <w:rsid w:val="005D6DA8"/>
    <w:rsid w:val="005E0B4C"/>
    <w:rsid w:val="005F303C"/>
    <w:rsid w:val="005F719B"/>
    <w:rsid w:val="00634C72"/>
    <w:rsid w:val="00661B05"/>
    <w:rsid w:val="00685CF8"/>
    <w:rsid w:val="006943E7"/>
    <w:rsid w:val="0069460E"/>
    <w:rsid w:val="00694E33"/>
    <w:rsid w:val="006966A9"/>
    <w:rsid w:val="006B2053"/>
    <w:rsid w:val="006B6030"/>
    <w:rsid w:val="006C7D55"/>
    <w:rsid w:val="006D5C20"/>
    <w:rsid w:val="006E208D"/>
    <w:rsid w:val="006E7A4B"/>
    <w:rsid w:val="00701B09"/>
    <w:rsid w:val="007036A8"/>
    <w:rsid w:val="00711F73"/>
    <w:rsid w:val="007175E0"/>
    <w:rsid w:val="007249C1"/>
    <w:rsid w:val="007279F2"/>
    <w:rsid w:val="0073459A"/>
    <w:rsid w:val="0076302E"/>
    <w:rsid w:val="007813AC"/>
    <w:rsid w:val="007B147A"/>
    <w:rsid w:val="007C7275"/>
    <w:rsid w:val="007D171F"/>
    <w:rsid w:val="007D3832"/>
    <w:rsid w:val="007F28DE"/>
    <w:rsid w:val="007F2B60"/>
    <w:rsid w:val="00803A06"/>
    <w:rsid w:val="00803F1E"/>
    <w:rsid w:val="00805C35"/>
    <w:rsid w:val="00813F51"/>
    <w:rsid w:val="00817A02"/>
    <w:rsid w:val="0082466E"/>
    <w:rsid w:val="00825DE6"/>
    <w:rsid w:val="0083097B"/>
    <w:rsid w:val="008559D8"/>
    <w:rsid w:val="00856328"/>
    <w:rsid w:val="00864655"/>
    <w:rsid w:val="008708F7"/>
    <w:rsid w:val="00876F3E"/>
    <w:rsid w:val="008808EE"/>
    <w:rsid w:val="0088094D"/>
    <w:rsid w:val="00887039"/>
    <w:rsid w:val="0089335D"/>
    <w:rsid w:val="00895651"/>
    <w:rsid w:val="008A7733"/>
    <w:rsid w:val="008C3B7B"/>
    <w:rsid w:val="008C5B96"/>
    <w:rsid w:val="008C6A37"/>
    <w:rsid w:val="008D0AFA"/>
    <w:rsid w:val="008E2DAD"/>
    <w:rsid w:val="009137D6"/>
    <w:rsid w:val="00914273"/>
    <w:rsid w:val="00914E17"/>
    <w:rsid w:val="00915358"/>
    <w:rsid w:val="00920E83"/>
    <w:rsid w:val="0093032E"/>
    <w:rsid w:val="00937790"/>
    <w:rsid w:val="00943749"/>
    <w:rsid w:val="0094468A"/>
    <w:rsid w:val="00944FBA"/>
    <w:rsid w:val="00973235"/>
    <w:rsid w:val="00982359"/>
    <w:rsid w:val="00986D76"/>
    <w:rsid w:val="00992CEF"/>
    <w:rsid w:val="0099567C"/>
    <w:rsid w:val="009B75B7"/>
    <w:rsid w:val="009C161F"/>
    <w:rsid w:val="009C7E59"/>
    <w:rsid w:val="009D5D4B"/>
    <w:rsid w:val="009E63EF"/>
    <w:rsid w:val="009E6E7D"/>
    <w:rsid w:val="009F72E4"/>
    <w:rsid w:val="00A01839"/>
    <w:rsid w:val="00A064BB"/>
    <w:rsid w:val="00A071D3"/>
    <w:rsid w:val="00A117E1"/>
    <w:rsid w:val="00A173A3"/>
    <w:rsid w:val="00A32107"/>
    <w:rsid w:val="00A40546"/>
    <w:rsid w:val="00A40EAC"/>
    <w:rsid w:val="00A42AB6"/>
    <w:rsid w:val="00A44731"/>
    <w:rsid w:val="00A51930"/>
    <w:rsid w:val="00A95E9F"/>
    <w:rsid w:val="00A9720B"/>
    <w:rsid w:val="00A97316"/>
    <w:rsid w:val="00AA0DF5"/>
    <w:rsid w:val="00AB7215"/>
    <w:rsid w:val="00AD5184"/>
    <w:rsid w:val="00AE66FA"/>
    <w:rsid w:val="00B14C94"/>
    <w:rsid w:val="00B33B9B"/>
    <w:rsid w:val="00B353E4"/>
    <w:rsid w:val="00B42248"/>
    <w:rsid w:val="00B60E52"/>
    <w:rsid w:val="00B72621"/>
    <w:rsid w:val="00B7455F"/>
    <w:rsid w:val="00B818B9"/>
    <w:rsid w:val="00BA2A59"/>
    <w:rsid w:val="00BA3AD7"/>
    <w:rsid w:val="00BA4AF1"/>
    <w:rsid w:val="00BC1E23"/>
    <w:rsid w:val="00BD09AE"/>
    <w:rsid w:val="00BE032A"/>
    <w:rsid w:val="00BE2A7C"/>
    <w:rsid w:val="00BE5954"/>
    <w:rsid w:val="00BF2619"/>
    <w:rsid w:val="00BF2B22"/>
    <w:rsid w:val="00BF6D89"/>
    <w:rsid w:val="00C14DF7"/>
    <w:rsid w:val="00C17717"/>
    <w:rsid w:val="00C513E8"/>
    <w:rsid w:val="00C526BD"/>
    <w:rsid w:val="00C60BBF"/>
    <w:rsid w:val="00C751FF"/>
    <w:rsid w:val="00C85BAF"/>
    <w:rsid w:val="00CC792C"/>
    <w:rsid w:val="00CD770A"/>
    <w:rsid w:val="00CE6839"/>
    <w:rsid w:val="00CE72AC"/>
    <w:rsid w:val="00D0020E"/>
    <w:rsid w:val="00D15546"/>
    <w:rsid w:val="00D36721"/>
    <w:rsid w:val="00D371F1"/>
    <w:rsid w:val="00D50DDC"/>
    <w:rsid w:val="00D77FB0"/>
    <w:rsid w:val="00D91367"/>
    <w:rsid w:val="00D97006"/>
    <w:rsid w:val="00DA08BA"/>
    <w:rsid w:val="00DA7249"/>
    <w:rsid w:val="00DA7DD5"/>
    <w:rsid w:val="00DD2BE0"/>
    <w:rsid w:val="00DE1FE3"/>
    <w:rsid w:val="00DF0E5B"/>
    <w:rsid w:val="00DF6A58"/>
    <w:rsid w:val="00E0698D"/>
    <w:rsid w:val="00E078E8"/>
    <w:rsid w:val="00E123D2"/>
    <w:rsid w:val="00E125B0"/>
    <w:rsid w:val="00E12948"/>
    <w:rsid w:val="00E23DC2"/>
    <w:rsid w:val="00E31B47"/>
    <w:rsid w:val="00E33575"/>
    <w:rsid w:val="00E50B08"/>
    <w:rsid w:val="00E65A5B"/>
    <w:rsid w:val="00E763B3"/>
    <w:rsid w:val="00E83311"/>
    <w:rsid w:val="00E96EF4"/>
    <w:rsid w:val="00EA211E"/>
    <w:rsid w:val="00EA7812"/>
    <w:rsid w:val="00EB02CE"/>
    <w:rsid w:val="00EE03E4"/>
    <w:rsid w:val="00EE501E"/>
    <w:rsid w:val="00F036B0"/>
    <w:rsid w:val="00F35E1C"/>
    <w:rsid w:val="00F51A43"/>
    <w:rsid w:val="00F63A1F"/>
    <w:rsid w:val="00F63F75"/>
    <w:rsid w:val="00F923F7"/>
    <w:rsid w:val="00FA7281"/>
    <w:rsid w:val="00FC2A73"/>
    <w:rsid w:val="00FC7F87"/>
    <w:rsid w:val="00FD4692"/>
    <w:rsid w:val="00FD6401"/>
    <w:rsid w:val="00FE30AA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  <w:style w:type="paragraph" w:styleId="ab">
    <w:name w:val="No Spacing"/>
    <w:uiPriority w:val="1"/>
    <w:qFormat/>
    <w:rsid w:val="00FE30AA"/>
    <w:rPr>
      <w:sz w:val="28"/>
    </w:rPr>
  </w:style>
  <w:style w:type="paragraph" w:styleId="ac">
    <w:name w:val="List Paragraph"/>
    <w:basedOn w:val="a"/>
    <w:uiPriority w:val="34"/>
    <w:qFormat/>
    <w:rsid w:val="00992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12407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17</cp:revision>
  <cp:lastPrinted>2020-03-02T08:25:00Z</cp:lastPrinted>
  <dcterms:created xsi:type="dcterms:W3CDTF">2018-06-22T05:44:00Z</dcterms:created>
  <dcterms:modified xsi:type="dcterms:W3CDTF">2020-03-13T12:58:00Z</dcterms:modified>
</cp:coreProperties>
</file>