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25DE6">
        <w:rPr>
          <w:b/>
          <w:sz w:val="24"/>
          <w:szCs w:val="24"/>
        </w:rPr>
        <w:t>466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197EE0" w:rsidRPr="002C2732">
        <w:rPr>
          <w:sz w:val="24"/>
          <w:szCs w:val="24"/>
        </w:rPr>
        <w:t>«</w:t>
      </w:r>
      <w:r w:rsidR="00825DE6">
        <w:rPr>
          <w:sz w:val="24"/>
          <w:szCs w:val="24"/>
        </w:rPr>
        <w:t>22</w:t>
      </w:r>
      <w:r w:rsidR="00197EE0" w:rsidRPr="002C2732">
        <w:rPr>
          <w:sz w:val="24"/>
          <w:szCs w:val="24"/>
        </w:rPr>
        <w:t>»</w:t>
      </w:r>
      <w:r w:rsidR="00470A1A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0D1025" w:rsidRPr="002C2732">
        <w:rPr>
          <w:sz w:val="24"/>
          <w:szCs w:val="24"/>
        </w:rPr>
        <w:t xml:space="preserve"> 201</w:t>
      </w:r>
      <w:r w:rsidR="00825DE6">
        <w:rPr>
          <w:sz w:val="24"/>
          <w:szCs w:val="24"/>
        </w:rPr>
        <w:t>8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825DE6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Мороз Л.П.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>, Сухорукова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 и крестьянские (</w:t>
      </w:r>
      <w:proofErr w:type="gramStart"/>
      <w:r w:rsidR="00251031" w:rsidRPr="002C2732">
        <w:rPr>
          <w:sz w:val="24"/>
          <w:szCs w:val="24"/>
        </w:rPr>
        <w:t xml:space="preserve">фермерское) </w:t>
      </w:r>
      <w:proofErr w:type="gramEnd"/>
      <w:r w:rsidR="00251031" w:rsidRPr="002C2732">
        <w:rPr>
          <w:sz w:val="24"/>
          <w:szCs w:val="24"/>
        </w:rPr>
        <w:t>хозяйства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825DE6">
        <w:rPr>
          <w:sz w:val="24"/>
          <w:szCs w:val="24"/>
        </w:rPr>
        <w:t>25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05</w:t>
      </w:r>
      <w:r w:rsidR="00AE66F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г. под номером </w:t>
      </w:r>
      <w:r w:rsidR="00825DE6">
        <w:rPr>
          <w:sz w:val="24"/>
          <w:szCs w:val="24"/>
        </w:rPr>
        <w:t>20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700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25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05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25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05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825DE6">
        <w:rPr>
          <w:sz w:val="24"/>
          <w:szCs w:val="24"/>
        </w:rPr>
        <w:t>250518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Процедура рассмотрения заявок 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22</w:t>
      </w:r>
      <w:r w:rsidR="00CC792C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825DE6">
        <w:rPr>
          <w:sz w:val="24"/>
          <w:szCs w:val="24"/>
        </w:rPr>
        <w:t>21</w:t>
      </w:r>
      <w:r w:rsidR="00CC792C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06</w:t>
      </w:r>
      <w:r w:rsidR="002209E9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 и крестьянские (фермерское</w:t>
      </w:r>
      <w:proofErr w:type="gramEnd"/>
      <w:r w:rsidR="00661B05" w:rsidRPr="002C2732">
        <w:rPr>
          <w:sz w:val="24"/>
          <w:szCs w:val="24"/>
        </w:rPr>
        <w:t>) хозяйства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825DE6">
        <w:rPr>
          <w:sz w:val="24"/>
          <w:szCs w:val="24"/>
        </w:rPr>
        <w:t>27</w:t>
      </w:r>
      <w:r w:rsidR="00091696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82"/>
        <w:gridCol w:w="5000"/>
      </w:tblGrid>
      <w:tr w:rsidR="00B42248" w:rsidRPr="002C2732" w:rsidTr="00825DE6">
        <w:tc>
          <w:tcPr>
            <w:tcW w:w="412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76" w:type="pct"/>
          </w:tcPr>
          <w:p w:rsidR="00CC792C" w:rsidRPr="002C2732" w:rsidRDefault="00825DE6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61531A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Друженское</w:t>
            </w:r>
            <w:proofErr w:type="spellEnd"/>
            <w:r>
              <w:rPr>
                <w:sz w:val="24"/>
                <w:szCs w:val="24"/>
              </w:rPr>
              <w:t xml:space="preserve">, вблизи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раснокалиновский</w:t>
            </w:r>
            <w:proofErr w:type="spellEnd"/>
            <w:r>
              <w:rPr>
                <w:sz w:val="24"/>
                <w:szCs w:val="24"/>
              </w:rPr>
              <w:t>, кадастровый номер 57:07:0440101:49, площадью 21563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lastRenderedPageBreak/>
              <w:t>сельскохозяйственное использование, срок аренды 3 года</w:t>
            </w:r>
            <w:r w:rsidRPr="00B91296">
              <w:rPr>
                <w:sz w:val="24"/>
                <w:szCs w:val="24"/>
              </w:rPr>
              <w:t>, начальный размер го</w:t>
            </w:r>
            <w:r>
              <w:rPr>
                <w:sz w:val="24"/>
                <w:szCs w:val="24"/>
              </w:rPr>
              <w:t>довой арендной платы – 3700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 тысячи семьсот рублей</w:t>
            </w:r>
            <w:r w:rsidRPr="00B91296">
              <w:rPr>
                <w:sz w:val="24"/>
                <w:szCs w:val="24"/>
              </w:rPr>
              <w:t>)</w:t>
            </w:r>
            <w:r w:rsidRPr="0063371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740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семьсот сорок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111 (сто одиннадцать</w:t>
            </w:r>
            <w:r w:rsidRPr="00EF0DB0">
              <w:rPr>
                <w:sz w:val="24"/>
                <w:szCs w:val="24"/>
              </w:rPr>
              <w:t>) рублей.</w:t>
            </w:r>
          </w:p>
        </w:tc>
        <w:tc>
          <w:tcPr>
            <w:tcW w:w="2612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CC792C" w:rsidRPr="002C2732">
              <w:rPr>
                <w:b/>
                <w:sz w:val="24"/>
                <w:szCs w:val="24"/>
              </w:rPr>
              <w:t>1 (одна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EB02CE" w:rsidRPr="002C2732" w:rsidRDefault="005B4BC1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5B4BC1" w:rsidRPr="002C2732" w:rsidRDefault="00370B6C" w:rsidP="005B4BC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1. Заявка  №1 от </w:t>
            </w:r>
            <w:r w:rsidR="00825DE6">
              <w:rPr>
                <w:sz w:val="24"/>
                <w:szCs w:val="24"/>
              </w:rPr>
              <w:t>18</w:t>
            </w:r>
            <w:r w:rsidR="00CC792C" w:rsidRPr="002C2732">
              <w:rPr>
                <w:sz w:val="24"/>
                <w:szCs w:val="24"/>
              </w:rPr>
              <w:t>.</w:t>
            </w:r>
            <w:r w:rsidR="00825DE6">
              <w:rPr>
                <w:sz w:val="24"/>
                <w:szCs w:val="24"/>
              </w:rPr>
              <w:t>06</w:t>
            </w:r>
            <w:r w:rsidR="00303094" w:rsidRPr="002C2732">
              <w:rPr>
                <w:sz w:val="24"/>
                <w:szCs w:val="24"/>
              </w:rPr>
              <w:t>.201</w:t>
            </w:r>
            <w:r w:rsidR="00825DE6">
              <w:rPr>
                <w:sz w:val="24"/>
                <w:szCs w:val="24"/>
              </w:rPr>
              <w:t>8</w:t>
            </w:r>
            <w:r w:rsidR="005B4BC1" w:rsidRPr="002C2732">
              <w:rPr>
                <w:sz w:val="24"/>
                <w:szCs w:val="24"/>
              </w:rPr>
              <w:t xml:space="preserve"> года</w:t>
            </w:r>
            <w:r w:rsidRPr="002C2732">
              <w:rPr>
                <w:sz w:val="24"/>
                <w:szCs w:val="24"/>
              </w:rPr>
              <w:t xml:space="preserve"> </w:t>
            </w:r>
            <w:r w:rsidR="009E6E7D">
              <w:rPr>
                <w:sz w:val="24"/>
                <w:szCs w:val="24"/>
              </w:rPr>
              <w:t>14</w:t>
            </w:r>
            <w:r w:rsidR="00303094" w:rsidRPr="002C2732">
              <w:rPr>
                <w:sz w:val="24"/>
                <w:szCs w:val="24"/>
              </w:rPr>
              <w:t xml:space="preserve"> ч.</w:t>
            </w:r>
            <w:r w:rsidR="00091696" w:rsidRPr="002C2732">
              <w:rPr>
                <w:sz w:val="24"/>
                <w:szCs w:val="24"/>
              </w:rPr>
              <w:t xml:space="preserve"> </w:t>
            </w:r>
            <w:r w:rsidR="009E6E7D">
              <w:rPr>
                <w:sz w:val="24"/>
                <w:szCs w:val="24"/>
              </w:rPr>
              <w:t>00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5B4BC1" w:rsidRPr="002C2732">
              <w:rPr>
                <w:sz w:val="24"/>
                <w:szCs w:val="24"/>
              </w:rPr>
              <w:t>мин. (бумажный носитель)</w:t>
            </w:r>
          </w:p>
          <w:p w:rsidR="009E6E7D" w:rsidRPr="00C76BD7" w:rsidRDefault="005B4BC1" w:rsidP="009E6E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Претендент </w:t>
            </w:r>
            <w:r w:rsidR="00661B05" w:rsidRPr="002C2732">
              <w:rPr>
                <w:sz w:val="24"/>
                <w:szCs w:val="24"/>
              </w:rPr>
              <w:t xml:space="preserve">ИП Глава КФХ </w:t>
            </w:r>
            <w:r w:rsidR="009E6E7D">
              <w:rPr>
                <w:sz w:val="24"/>
                <w:szCs w:val="24"/>
              </w:rPr>
              <w:t>Тюленев Виктор Михайлович</w:t>
            </w:r>
            <w:r w:rsidR="00370B6C" w:rsidRPr="002C2732">
              <w:rPr>
                <w:sz w:val="24"/>
                <w:szCs w:val="24"/>
              </w:rPr>
              <w:t xml:space="preserve">, </w:t>
            </w:r>
            <w:r w:rsidR="00634C72" w:rsidRPr="002C2732">
              <w:rPr>
                <w:sz w:val="24"/>
                <w:szCs w:val="24"/>
              </w:rPr>
              <w:t>ОГРН</w:t>
            </w:r>
            <w:r w:rsidR="00661B05" w:rsidRPr="002C2732">
              <w:rPr>
                <w:sz w:val="24"/>
                <w:szCs w:val="24"/>
              </w:rPr>
              <w:t>ИП</w:t>
            </w:r>
            <w:r w:rsidR="00370B6C" w:rsidRPr="002C2732">
              <w:rPr>
                <w:sz w:val="24"/>
                <w:szCs w:val="24"/>
              </w:rPr>
              <w:t xml:space="preserve"> </w:t>
            </w:r>
            <w:r w:rsidR="009E6E7D">
              <w:rPr>
                <w:sz w:val="24"/>
                <w:szCs w:val="24"/>
              </w:rPr>
              <w:t>315574900030456</w:t>
            </w:r>
            <w:r w:rsidR="00AA0DF5" w:rsidRPr="002C2732">
              <w:rPr>
                <w:sz w:val="24"/>
                <w:szCs w:val="24"/>
              </w:rPr>
              <w:t xml:space="preserve">, ИНН </w:t>
            </w:r>
            <w:r w:rsidR="00661B05" w:rsidRPr="002C2732">
              <w:rPr>
                <w:sz w:val="24"/>
                <w:szCs w:val="24"/>
              </w:rPr>
              <w:t>5707</w:t>
            </w:r>
            <w:r w:rsidR="009E6E7D">
              <w:rPr>
                <w:sz w:val="24"/>
                <w:szCs w:val="24"/>
              </w:rPr>
              <w:t>00057900</w:t>
            </w:r>
            <w:r w:rsidR="00AA0DF5" w:rsidRPr="002C2732">
              <w:rPr>
                <w:sz w:val="24"/>
                <w:szCs w:val="24"/>
              </w:rPr>
              <w:t>,</w:t>
            </w:r>
            <w:r w:rsidR="00303094" w:rsidRPr="002C2732">
              <w:rPr>
                <w:sz w:val="24"/>
                <w:szCs w:val="24"/>
              </w:rPr>
              <w:t xml:space="preserve"> адрес:</w:t>
            </w:r>
            <w:r w:rsidR="008A7733" w:rsidRPr="002C2732">
              <w:rPr>
                <w:sz w:val="24"/>
                <w:szCs w:val="24"/>
              </w:rPr>
              <w:t xml:space="preserve"> </w:t>
            </w:r>
            <w:r w:rsidR="00661B05" w:rsidRPr="002C2732"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 w:rsidR="00661B05" w:rsidRPr="002C2732">
              <w:rPr>
                <w:sz w:val="24"/>
                <w:szCs w:val="24"/>
              </w:rPr>
              <w:t>п</w:t>
            </w:r>
            <w:proofErr w:type="gramStart"/>
            <w:r w:rsidR="00661B05" w:rsidRPr="002C2732">
              <w:rPr>
                <w:sz w:val="24"/>
                <w:szCs w:val="24"/>
              </w:rPr>
              <w:t>.</w:t>
            </w:r>
            <w:r w:rsidR="009E6E7D">
              <w:rPr>
                <w:sz w:val="24"/>
                <w:szCs w:val="24"/>
              </w:rPr>
              <w:t>К</w:t>
            </w:r>
            <w:proofErr w:type="gramEnd"/>
            <w:r w:rsidR="009E6E7D">
              <w:rPr>
                <w:sz w:val="24"/>
                <w:szCs w:val="24"/>
              </w:rPr>
              <w:t>раснокалиновский</w:t>
            </w:r>
            <w:proofErr w:type="spellEnd"/>
            <w:r w:rsidR="00634C72" w:rsidRPr="002C2732">
              <w:rPr>
                <w:sz w:val="24"/>
                <w:szCs w:val="24"/>
              </w:rPr>
              <w:t>,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D371F1" w:rsidRPr="002C2732">
              <w:rPr>
                <w:sz w:val="24"/>
                <w:szCs w:val="24"/>
              </w:rPr>
              <w:t xml:space="preserve">задаток внесен </w:t>
            </w:r>
            <w:r w:rsidR="00661B05" w:rsidRPr="002C2732">
              <w:rPr>
                <w:sz w:val="24"/>
                <w:szCs w:val="24"/>
              </w:rPr>
              <w:t>1</w:t>
            </w:r>
            <w:r w:rsidR="009E6E7D">
              <w:rPr>
                <w:sz w:val="24"/>
                <w:szCs w:val="24"/>
              </w:rPr>
              <w:t>5</w:t>
            </w:r>
            <w:r w:rsidR="008A7733" w:rsidRPr="002C2732">
              <w:rPr>
                <w:sz w:val="24"/>
                <w:szCs w:val="24"/>
              </w:rPr>
              <w:t>.</w:t>
            </w:r>
            <w:r w:rsidR="009E6E7D">
              <w:rPr>
                <w:sz w:val="24"/>
                <w:szCs w:val="24"/>
              </w:rPr>
              <w:t>06</w:t>
            </w:r>
            <w:r w:rsidR="00303094" w:rsidRPr="002C2732">
              <w:rPr>
                <w:sz w:val="24"/>
                <w:szCs w:val="24"/>
              </w:rPr>
              <w:t>.201</w:t>
            </w:r>
            <w:r w:rsidR="009E6E7D">
              <w:rPr>
                <w:sz w:val="24"/>
                <w:szCs w:val="24"/>
              </w:rPr>
              <w:t xml:space="preserve">8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 w:rsidR="009E6E7D">
              <w:rPr>
                <w:sz w:val="24"/>
                <w:szCs w:val="24"/>
              </w:rPr>
              <w:t>квитанцией</w:t>
            </w:r>
            <w:r w:rsidR="009E6E7D" w:rsidRPr="00C76BD7">
              <w:rPr>
                <w:sz w:val="24"/>
                <w:szCs w:val="24"/>
              </w:rPr>
              <w:t xml:space="preserve"> об оплате задатка </w:t>
            </w:r>
            <w:r w:rsidR="009E6E7D">
              <w:rPr>
                <w:sz w:val="24"/>
                <w:szCs w:val="24"/>
              </w:rPr>
              <w:t>Орловский РФ АО «</w:t>
            </w:r>
            <w:proofErr w:type="spellStart"/>
            <w:r w:rsidR="009E6E7D">
              <w:rPr>
                <w:sz w:val="24"/>
                <w:szCs w:val="24"/>
              </w:rPr>
              <w:t>Россельхозбанк</w:t>
            </w:r>
            <w:proofErr w:type="spellEnd"/>
            <w:r w:rsidR="009E6E7D">
              <w:rPr>
                <w:sz w:val="24"/>
                <w:szCs w:val="24"/>
              </w:rPr>
              <w:t xml:space="preserve">» доп.офис в </w:t>
            </w:r>
            <w:r w:rsidR="009E6E7D">
              <w:rPr>
                <w:sz w:val="24"/>
                <w:szCs w:val="24"/>
              </w:rPr>
              <w:lastRenderedPageBreak/>
              <w:t>г.Дмитровске</w:t>
            </w:r>
            <w:r w:rsidR="009E6E7D" w:rsidRPr="00C76BD7">
              <w:rPr>
                <w:sz w:val="24"/>
                <w:szCs w:val="24"/>
              </w:rPr>
              <w:t xml:space="preserve"> от </w:t>
            </w:r>
            <w:r w:rsidR="00DA08BA">
              <w:rPr>
                <w:sz w:val="24"/>
                <w:szCs w:val="24"/>
              </w:rPr>
              <w:t>15</w:t>
            </w:r>
            <w:r w:rsidR="009E6E7D" w:rsidRPr="00C76BD7">
              <w:rPr>
                <w:sz w:val="24"/>
                <w:szCs w:val="24"/>
              </w:rPr>
              <w:t xml:space="preserve">.06.2018 года. </w:t>
            </w:r>
          </w:p>
          <w:p w:rsidR="009E6E7D" w:rsidRPr="00C76BD7" w:rsidRDefault="009E6E7D" w:rsidP="009E6E7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Задаток поступил на счет продавца 1</w:t>
            </w:r>
            <w:r w:rsidR="00DA08BA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 xml:space="preserve">.06.2018 года ПП </w:t>
            </w:r>
            <w:r w:rsidR="00DA08BA">
              <w:rPr>
                <w:sz w:val="24"/>
                <w:szCs w:val="24"/>
              </w:rPr>
              <w:t>2166</w:t>
            </w:r>
            <w:r w:rsidRPr="00C76BD7">
              <w:rPr>
                <w:sz w:val="24"/>
                <w:szCs w:val="24"/>
              </w:rPr>
              <w:t>.</w:t>
            </w:r>
          </w:p>
          <w:p w:rsidR="00303094" w:rsidRPr="002C2732" w:rsidRDefault="00303094" w:rsidP="00303094">
            <w:pPr>
              <w:pStyle w:val="a3"/>
              <w:rPr>
                <w:sz w:val="24"/>
                <w:szCs w:val="24"/>
              </w:rPr>
            </w:pP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825DE6">
        <w:tc>
          <w:tcPr>
            <w:tcW w:w="412" w:type="pct"/>
          </w:tcPr>
          <w:p w:rsidR="00634C72" w:rsidRPr="002C2732" w:rsidRDefault="00634C72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76" w:type="pct"/>
          </w:tcPr>
          <w:p w:rsidR="00634C72" w:rsidRPr="002C2732" w:rsidRDefault="00825DE6" w:rsidP="00DA08BA">
            <w:pPr>
              <w:pStyle w:val="a3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61531A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Друженское</w:t>
            </w:r>
            <w:proofErr w:type="spellEnd"/>
            <w:r>
              <w:rPr>
                <w:sz w:val="24"/>
                <w:szCs w:val="24"/>
              </w:rPr>
              <w:t xml:space="preserve">, вблизи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раснокалиновский</w:t>
            </w:r>
            <w:proofErr w:type="spellEnd"/>
            <w:r>
              <w:rPr>
                <w:sz w:val="24"/>
                <w:szCs w:val="24"/>
              </w:rPr>
              <w:t>, кадастровый номер 57:07:0440101:50, площадью 10804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 xml:space="preserve">сельскохозяйственное использование, срок аренды 3 года, </w:t>
            </w:r>
            <w:r w:rsidRPr="00B91296">
              <w:rPr>
                <w:sz w:val="24"/>
                <w:szCs w:val="24"/>
              </w:rPr>
              <w:t>начальный размер го</w:t>
            </w:r>
            <w:r>
              <w:rPr>
                <w:sz w:val="24"/>
                <w:szCs w:val="24"/>
              </w:rPr>
              <w:t>довой арендной платы – 1900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одна тысяча девятьсот рублей</w:t>
            </w:r>
            <w:r w:rsidRPr="00B91296">
              <w:rPr>
                <w:sz w:val="24"/>
                <w:szCs w:val="24"/>
              </w:rPr>
              <w:t>)</w:t>
            </w:r>
            <w:r w:rsidRPr="0063371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380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триста восемьдесят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57 (пятьдесят семь</w:t>
            </w:r>
            <w:r w:rsidRPr="00EF0DB0">
              <w:rPr>
                <w:sz w:val="24"/>
                <w:szCs w:val="24"/>
              </w:rPr>
              <w:t>) рублей.</w:t>
            </w:r>
          </w:p>
        </w:tc>
        <w:tc>
          <w:tcPr>
            <w:tcW w:w="2612" w:type="pct"/>
          </w:tcPr>
          <w:p w:rsidR="00634C72" w:rsidRPr="002C2732" w:rsidRDefault="00634C72" w:rsidP="00634C72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634C72" w:rsidRPr="002C2732" w:rsidRDefault="00634C72" w:rsidP="00634C72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A08BA" w:rsidRPr="002C2732" w:rsidRDefault="00634C72" w:rsidP="00DA08B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1. </w:t>
            </w:r>
            <w:r w:rsidR="00DA08BA" w:rsidRPr="002C2732">
              <w:rPr>
                <w:sz w:val="24"/>
                <w:szCs w:val="24"/>
              </w:rPr>
              <w:t>Заявка  №</w:t>
            </w:r>
            <w:r w:rsidR="00DA08BA">
              <w:rPr>
                <w:sz w:val="24"/>
                <w:szCs w:val="24"/>
              </w:rPr>
              <w:t>2</w:t>
            </w:r>
            <w:r w:rsidR="00DA08BA" w:rsidRPr="002C2732">
              <w:rPr>
                <w:sz w:val="24"/>
                <w:szCs w:val="24"/>
              </w:rPr>
              <w:t xml:space="preserve"> от </w:t>
            </w:r>
            <w:r w:rsidR="00DA08BA">
              <w:rPr>
                <w:sz w:val="24"/>
                <w:szCs w:val="24"/>
              </w:rPr>
              <w:t>18</w:t>
            </w:r>
            <w:r w:rsidR="00DA08BA" w:rsidRPr="002C2732">
              <w:rPr>
                <w:sz w:val="24"/>
                <w:szCs w:val="24"/>
              </w:rPr>
              <w:t>.</w:t>
            </w:r>
            <w:r w:rsidR="00DA08BA">
              <w:rPr>
                <w:sz w:val="24"/>
                <w:szCs w:val="24"/>
              </w:rPr>
              <w:t>06</w:t>
            </w:r>
            <w:r w:rsidR="00DA08BA" w:rsidRPr="002C2732">
              <w:rPr>
                <w:sz w:val="24"/>
                <w:szCs w:val="24"/>
              </w:rPr>
              <w:t>.201</w:t>
            </w:r>
            <w:r w:rsidR="00DA08BA">
              <w:rPr>
                <w:sz w:val="24"/>
                <w:szCs w:val="24"/>
              </w:rPr>
              <w:t>8</w:t>
            </w:r>
            <w:r w:rsidR="00DA08BA" w:rsidRPr="002C2732">
              <w:rPr>
                <w:sz w:val="24"/>
                <w:szCs w:val="24"/>
              </w:rPr>
              <w:t xml:space="preserve"> года </w:t>
            </w:r>
            <w:r w:rsidR="00DA08BA">
              <w:rPr>
                <w:sz w:val="24"/>
                <w:szCs w:val="24"/>
              </w:rPr>
              <w:t>14</w:t>
            </w:r>
            <w:r w:rsidR="00DA08BA" w:rsidRPr="002C2732">
              <w:rPr>
                <w:sz w:val="24"/>
                <w:szCs w:val="24"/>
              </w:rPr>
              <w:t xml:space="preserve"> ч. </w:t>
            </w:r>
            <w:r w:rsidR="00DA08BA">
              <w:rPr>
                <w:sz w:val="24"/>
                <w:szCs w:val="24"/>
              </w:rPr>
              <w:t>10</w:t>
            </w:r>
            <w:r w:rsidR="00DA08BA"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A08BA" w:rsidRPr="00C76BD7" w:rsidRDefault="00DA08BA" w:rsidP="00DA08B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Претендент ИП Глава КФХ </w:t>
            </w:r>
            <w:r>
              <w:rPr>
                <w:sz w:val="24"/>
                <w:szCs w:val="24"/>
              </w:rPr>
              <w:t>Тюленев Виктор Михайлович</w:t>
            </w:r>
            <w:r w:rsidRPr="002C2732">
              <w:rPr>
                <w:sz w:val="24"/>
                <w:szCs w:val="24"/>
              </w:rPr>
              <w:t xml:space="preserve">, ОГРНИП </w:t>
            </w:r>
            <w:r>
              <w:rPr>
                <w:sz w:val="24"/>
                <w:szCs w:val="24"/>
              </w:rPr>
              <w:t>315574900030456</w:t>
            </w:r>
            <w:r w:rsidRPr="002C2732">
              <w:rPr>
                <w:sz w:val="24"/>
                <w:szCs w:val="24"/>
              </w:rPr>
              <w:t>, ИНН 5707</w:t>
            </w:r>
            <w:r>
              <w:rPr>
                <w:sz w:val="24"/>
                <w:szCs w:val="24"/>
              </w:rPr>
              <w:t>00057900</w:t>
            </w:r>
            <w:r w:rsidRPr="002C2732">
              <w:rPr>
                <w:sz w:val="24"/>
                <w:szCs w:val="24"/>
              </w:rPr>
              <w:t xml:space="preserve">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раснокалиновский</w:t>
            </w:r>
            <w:proofErr w:type="spellEnd"/>
            <w:r w:rsidRPr="002C2732">
              <w:rPr>
                <w:sz w:val="24"/>
                <w:szCs w:val="24"/>
              </w:rPr>
              <w:t>, задаток внесен 1</w:t>
            </w:r>
            <w:r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>
              <w:rPr>
                <w:sz w:val="24"/>
                <w:szCs w:val="24"/>
              </w:rPr>
              <w:t>квитанцией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Орловский РФ АО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>» доп.офис в г.Дмитровске</w:t>
            </w:r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</w:t>
            </w:r>
            <w:r w:rsidRPr="00C76BD7">
              <w:rPr>
                <w:sz w:val="24"/>
                <w:szCs w:val="24"/>
              </w:rPr>
              <w:t xml:space="preserve">.06.2018 года. </w:t>
            </w:r>
          </w:p>
          <w:p w:rsidR="00DA08BA" w:rsidRPr="00C76BD7" w:rsidRDefault="00DA08BA" w:rsidP="00DA08B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Задаток поступил на счет продавца 1</w:t>
            </w:r>
            <w:r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 xml:space="preserve">.06.2018 года ПП </w:t>
            </w:r>
            <w:r>
              <w:rPr>
                <w:sz w:val="24"/>
                <w:szCs w:val="24"/>
              </w:rPr>
              <w:t>2167</w:t>
            </w:r>
            <w:r w:rsidRPr="00C76BD7">
              <w:rPr>
                <w:sz w:val="24"/>
                <w:szCs w:val="24"/>
              </w:rPr>
              <w:t>.</w:t>
            </w: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F35E1C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DA08BA">
        <w:rPr>
          <w:sz w:val="24"/>
          <w:szCs w:val="24"/>
        </w:rPr>
        <w:t>27</w:t>
      </w:r>
      <w:r w:rsidR="00091696" w:rsidRPr="002C2732">
        <w:rPr>
          <w:sz w:val="24"/>
          <w:szCs w:val="24"/>
        </w:rPr>
        <w:t>.</w:t>
      </w:r>
      <w:r w:rsidR="00DA08BA">
        <w:rPr>
          <w:sz w:val="24"/>
          <w:szCs w:val="24"/>
        </w:rPr>
        <w:t>06</w:t>
      </w:r>
      <w:r w:rsidR="00582B59" w:rsidRPr="002C2732">
        <w:rPr>
          <w:sz w:val="24"/>
          <w:szCs w:val="24"/>
        </w:rPr>
        <w:t>.201</w:t>
      </w:r>
      <w:r w:rsidR="00DA08BA">
        <w:rPr>
          <w:sz w:val="24"/>
          <w:szCs w:val="24"/>
        </w:rPr>
        <w:t>8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29570E" w:rsidP="00C60BBF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Галанов Игорь Николаевич, ОГРНИП 313574804600028, ИНН 570700536282,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.С</w:t>
            </w:r>
            <w:proofErr w:type="gramEnd"/>
            <w:r w:rsidRPr="002C2732">
              <w:rPr>
                <w:sz w:val="24"/>
                <w:szCs w:val="24"/>
              </w:rPr>
              <w:t>торожище</w:t>
            </w:r>
            <w:proofErr w:type="spellEnd"/>
          </w:p>
        </w:tc>
        <w:tc>
          <w:tcPr>
            <w:tcW w:w="1810" w:type="dxa"/>
          </w:tcPr>
          <w:p w:rsidR="004C4830" w:rsidRPr="002C2732" w:rsidRDefault="00B818B9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F35E1C" w:rsidRPr="002C2732" w:rsidTr="0076302E">
        <w:tc>
          <w:tcPr>
            <w:tcW w:w="783" w:type="dxa"/>
          </w:tcPr>
          <w:p w:rsidR="00F35E1C" w:rsidRPr="002C2732" w:rsidRDefault="00F35E1C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F35E1C" w:rsidRPr="002C2732" w:rsidRDefault="0076302E" w:rsidP="00C60BBF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t>Тюленев Виктор Михайлович</w:t>
            </w:r>
            <w:r w:rsidRPr="002C2732">
              <w:rPr>
                <w:sz w:val="24"/>
                <w:szCs w:val="24"/>
              </w:rPr>
              <w:t xml:space="preserve">, ОГРНИП </w:t>
            </w:r>
            <w:r>
              <w:rPr>
                <w:sz w:val="24"/>
                <w:szCs w:val="24"/>
              </w:rPr>
              <w:t>315574900030456</w:t>
            </w:r>
            <w:r w:rsidRPr="002C2732">
              <w:rPr>
                <w:sz w:val="24"/>
                <w:szCs w:val="24"/>
              </w:rPr>
              <w:t>, ИНН 5707</w:t>
            </w:r>
            <w:r>
              <w:rPr>
                <w:sz w:val="24"/>
                <w:szCs w:val="24"/>
              </w:rPr>
              <w:t>00057900</w:t>
            </w:r>
            <w:r w:rsidRPr="002C2732">
              <w:rPr>
                <w:sz w:val="24"/>
                <w:szCs w:val="24"/>
              </w:rPr>
              <w:t xml:space="preserve">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раснокалиновский</w:t>
            </w:r>
            <w:proofErr w:type="spellEnd"/>
          </w:p>
        </w:tc>
        <w:tc>
          <w:tcPr>
            <w:tcW w:w="1810" w:type="dxa"/>
          </w:tcPr>
          <w:p w:rsidR="00F35E1C" w:rsidRPr="002C2732" w:rsidRDefault="00F35E1C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F35E1C" w:rsidRPr="002C2732" w:rsidRDefault="0076302E" w:rsidP="00C353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lastRenderedPageBreak/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 «Нет» - 0,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76302E">
        <w:rPr>
          <w:sz w:val="24"/>
          <w:szCs w:val="24"/>
        </w:rPr>
        <w:t>27</w:t>
      </w:r>
      <w:r w:rsidR="0089335D" w:rsidRPr="002C2732">
        <w:rPr>
          <w:sz w:val="24"/>
          <w:szCs w:val="24"/>
        </w:rPr>
        <w:t>.</w:t>
      </w:r>
      <w:r w:rsidR="0076302E">
        <w:rPr>
          <w:sz w:val="24"/>
          <w:szCs w:val="24"/>
        </w:rPr>
        <w:t>06</w:t>
      </w:r>
      <w:r w:rsidR="00C60BBF" w:rsidRPr="002C2732">
        <w:rPr>
          <w:sz w:val="24"/>
          <w:szCs w:val="24"/>
        </w:rPr>
        <w:t>.201</w:t>
      </w:r>
      <w:r w:rsidR="0076302E">
        <w:rPr>
          <w:sz w:val="24"/>
          <w:szCs w:val="24"/>
        </w:rPr>
        <w:t>8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31"/>
        <w:gridCol w:w="1853"/>
        <w:gridCol w:w="1922"/>
      </w:tblGrid>
      <w:tr w:rsidR="00C60BBF" w:rsidRPr="002C2732" w:rsidTr="0076302E">
        <w:tc>
          <w:tcPr>
            <w:tcW w:w="400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6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004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2C2732" w:rsidRPr="002C2732" w:rsidTr="0076302E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2628" w:type="pct"/>
          </w:tcPr>
          <w:p w:rsidR="002C2732" w:rsidRPr="002C2732" w:rsidRDefault="0076302E" w:rsidP="00DD757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t>Тюленев Виктор Михайлович</w:t>
            </w:r>
            <w:r w:rsidRPr="002C2732">
              <w:rPr>
                <w:sz w:val="24"/>
                <w:szCs w:val="24"/>
              </w:rPr>
              <w:t xml:space="preserve">, ОГРНИП </w:t>
            </w:r>
            <w:r>
              <w:rPr>
                <w:sz w:val="24"/>
                <w:szCs w:val="24"/>
              </w:rPr>
              <w:t>315574900030456</w:t>
            </w:r>
            <w:r w:rsidRPr="002C2732">
              <w:rPr>
                <w:sz w:val="24"/>
                <w:szCs w:val="24"/>
              </w:rPr>
              <w:t>, ИНН 5707</w:t>
            </w:r>
            <w:r>
              <w:rPr>
                <w:sz w:val="24"/>
                <w:szCs w:val="24"/>
              </w:rPr>
              <w:t>00057900</w:t>
            </w:r>
            <w:r w:rsidRPr="002C2732">
              <w:rPr>
                <w:sz w:val="24"/>
                <w:szCs w:val="24"/>
              </w:rPr>
              <w:t xml:space="preserve">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раснокалиновский</w:t>
            </w:r>
            <w:proofErr w:type="spellEnd"/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004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2C2732" w:rsidRPr="002C2732" w:rsidTr="0076302E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2628" w:type="pct"/>
          </w:tcPr>
          <w:p w:rsidR="002C2732" w:rsidRPr="002C2732" w:rsidRDefault="0076302E" w:rsidP="00DD757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t>Тюленев Виктор Михайлович</w:t>
            </w:r>
            <w:r w:rsidRPr="002C2732">
              <w:rPr>
                <w:sz w:val="24"/>
                <w:szCs w:val="24"/>
              </w:rPr>
              <w:t xml:space="preserve">, ОГРНИП </w:t>
            </w:r>
            <w:r>
              <w:rPr>
                <w:sz w:val="24"/>
                <w:szCs w:val="24"/>
              </w:rPr>
              <w:t>315574900030456</w:t>
            </w:r>
            <w:r w:rsidRPr="002C2732">
              <w:rPr>
                <w:sz w:val="24"/>
                <w:szCs w:val="24"/>
              </w:rPr>
              <w:t>, ИНН 5707</w:t>
            </w:r>
            <w:r>
              <w:rPr>
                <w:sz w:val="24"/>
                <w:szCs w:val="24"/>
              </w:rPr>
              <w:t>00057900</w:t>
            </w:r>
            <w:r w:rsidRPr="002C2732">
              <w:rPr>
                <w:sz w:val="24"/>
                <w:szCs w:val="24"/>
              </w:rPr>
              <w:t xml:space="preserve">, адрес: Орловская область, Дмитровский район, 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gramStart"/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раснокалиновский</w:t>
            </w:r>
            <w:proofErr w:type="spellEnd"/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004" w:type="pct"/>
          </w:tcPr>
          <w:p w:rsidR="002C2732" w:rsidRPr="002C2732" w:rsidRDefault="0076302E" w:rsidP="00DD75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96EF4" w:rsidRPr="002C2732" w:rsidRDefault="002C2732" w:rsidP="0076302E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 по Лот 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</w:t>
      </w:r>
      <w:r w:rsidR="0076302E" w:rsidRPr="0061531A">
        <w:rPr>
          <w:sz w:val="24"/>
          <w:szCs w:val="24"/>
        </w:rPr>
        <w:t xml:space="preserve">Земельный участок из земель </w:t>
      </w:r>
      <w:r w:rsidR="0076302E">
        <w:rPr>
          <w:sz w:val="24"/>
          <w:szCs w:val="24"/>
        </w:rPr>
        <w:t>сельскохозяйственного назначения</w:t>
      </w:r>
      <w:r w:rsidR="0076302E" w:rsidRPr="0061531A">
        <w:rPr>
          <w:sz w:val="24"/>
          <w:szCs w:val="24"/>
        </w:rPr>
        <w:t>, адрес (описание местопол</w:t>
      </w:r>
      <w:r w:rsidR="0076302E">
        <w:rPr>
          <w:sz w:val="24"/>
          <w:szCs w:val="24"/>
        </w:rPr>
        <w:t>ожения):</w:t>
      </w:r>
      <w:r w:rsidR="0076302E" w:rsidRPr="0061531A">
        <w:rPr>
          <w:sz w:val="24"/>
          <w:szCs w:val="24"/>
        </w:rPr>
        <w:t xml:space="preserve"> </w:t>
      </w:r>
      <w:r w:rsidR="0076302E">
        <w:rPr>
          <w:sz w:val="24"/>
          <w:szCs w:val="24"/>
        </w:rPr>
        <w:t xml:space="preserve">Российская Федерация, </w:t>
      </w:r>
      <w:r w:rsidR="0076302E" w:rsidRPr="0061531A">
        <w:rPr>
          <w:sz w:val="24"/>
          <w:szCs w:val="24"/>
        </w:rPr>
        <w:t xml:space="preserve">Орловская область, район Дмитровский, </w:t>
      </w:r>
      <w:r w:rsidR="0076302E">
        <w:rPr>
          <w:sz w:val="24"/>
          <w:szCs w:val="24"/>
        </w:rPr>
        <w:t xml:space="preserve">сельское поселение </w:t>
      </w:r>
      <w:proofErr w:type="spellStart"/>
      <w:r w:rsidR="0076302E">
        <w:rPr>
          <w:sz w:val="24"/>
          <w:szCs w:val="24"/>
        </w:rPr>
        <w:t>Друженское</w:t>
      </w:r>
      <w:proofErr w:type="spellEnd"/>
      <w:r w:rsidR="0076302E">
        <w:rPr>
          <w:sz w:val="24"/>
          <w:szCs w:val="24"/>
        </w:rPr>
        <w:t xml:space="preserve">, вблизи </w:t>
      </w:r>
      <w:proofErr w:type="spellStart"/>
      <w:r w:rsidR="0076302E">
        <w:rPr>
          <w:sz w:val="24"/>
          <w:szCs w:val="24"/>
        </w:rPr>
        <w:t>п</w:t>
      </w:r>
      <w:proofErr w:type="gramStart"/>
      <w:r w:rsidR="0076302E">
        <w:rPr>
          <w:sz w:val="24"/>
          <w:szCs w:val="24"/>
        </w:rPr>
        <w:t>.К</w:t>
      </w:r>
      <w:proofErr w:type="gramEnd"/>
      <w:r w:rsidR="0076302E">
        <w:rPr>
          <w:sz w:val="24"/>
          <w:szCs w:val="24"/>
        </w:rPr>
        <w:t>раснокалиновский</w:t>
      </w:r>
      <w:proofErr w:type="spellEnd"/>
      <w:r w:rsidR="0076302E">
        <w:rPr>
          <w:sz w:val="24"/>
          <w:szCs w:val="24"/>
        </w:rPr>
        <w:t>, кадастровый номер 57:07:0440101:49, площадью 21563</w:t>
      </w:r>
      <w:r w:rsidR="0076302E" w:rsidRPr="0061531A">
        <w:rPr>
          <w:sz w:val="24"/>
          <w:szCs w:val="24"/>
        </w:rPr>
        <w:t xml:space="preserve"> кв.м., разрешенное использование: </w:t>
      </w:r>
      <w:r w:rsidR="0076302E">
        <w:rPr>
          <w:sz w:val="24"/>
          <w:szCs w:val="24"/>
        </w:rPr>
        <w:t>сельскохозяйственное использование, срок аренды 3 года</w:t>
      </w:r>
      <w:r w:rsidR="0076302E" w:rsidRPr="00B91296">
        <w:rPr>
          <w:sz w:val="24"/>
          <w:szCs w:val="24"/>
        </w:rPr>
        <w:t>, начальный размер го</w:t>
      </w:r>
      <w:r w:rsidR="0076302E">
        <w:rPr>
          <w:sz w:val="24"/>
          <w:szCs w:val="24"/>
        </w:rPr>
        <w:t>довой арендной платы – 3700</w:t>
      </w:r>
      <w:r w:rsidR="0076302E" w:rsidRPr="00B91296">
        <w:rPr>
          <w:sz w:val="24"/>
          <w:szCs w:val="24"/>
        </w:rPr>
        <w:t xml:space="preserve"> рублей (</w:t>
      </w:r>
      <w:r w:rsidR="0076302E">
        <w:rPr>
          <w:sz w:val="24"/>
          <w:szCs w:val="24"/>
        </w:rPr>
        <w:t>три тысячи семьсот рублей</w:t>
      </w:r>
      <w:r w:rsidR="0076302E" w:rsidRPr="00B91296">
        <w:rPr>
          <w:sz w:val="24"/>
          <w:szCs w:val="24"/>
        </w:rPr>
        <w:t>)</w:t>
      </w:r>
      <w:r w:rsidR="0076302E" w:rsidRPr="0063371D">
        <w:rPr>
          <w:b/>
          <w:sz w:val="24"/>
          <w:szCs w:val="24"/>
        </w:rPr>
        <w:t>,</w:t>
      </w:r>
      <w:r w:rsidR="0076302E">
        <w:rPr>
          <w:b/>
          <w:sz w:val="24"/>
          <w:szCs w:val="24"/>
        </w:rPr>
        <w:t xml:space="preserve"> </w:t>
      </w:r>
      <w:r w:rsidR="0076302E">
        <w:rPr>
          <w:sz w:val="24"/>
          <w:szCs w:val="24"/>
        </w:rPr>
        <w:t>размер задатка (</w:t>
      </w:r>
      <w:r w:rsidR="0076302E" w:rsidRPr="0063371D">
        <w:rPr>
          <w:sz w:val="24"/>
          <w:szCs w:val="24"/>
        </w:rPr>
        <w:t>20% от начальной цены продажи</w:t>
      </w:r>
      <w:r w:rsidR="0076302E">
        <w:rPr>
          <w:sz w:val="24"/>
          <w:szCs w:val="24"/>
        </w:rPr>
        <w:t>) – 740</w:t>
      </w:r>
      <w:r w:rsidR="0076302E" w:rsidRPr="00EF0DB0">
        <w:rPr>
          <w:sz w:val="24"/>
          <w:szCs w:val="24"/>
        </w:rPr>
        <w:t xml:space="preserve"> рублей (</w:t>
      </w:r>
      <w:r w:rsidR="0076302E">
        <w:rPr>
          <w:sz w:val="24"/>
          <w:szCs w:val="24"/>
        </w:rPr>
        <w:t>семьсот сорок рублей</w:t>
      </w:r>
      <w:r w:rsidR="0076302E" w:rsidRPr="00EF0DB0">
        <w:rPr>
          <w:sz w:val="24"/>
          <w:szCs w:val="24"/>
        </w:rPr>
        <w:t>)</w:t>
      </w:r>
      <w:r w:rsidR="0076302E">
        <w:rPr>
          <w:sz w:val="24"/>
          <w:szCs w:val="24"/>
        </w:rPr>
        <w:t>, шаг аукциона  (</w:t>
      </w:r>
      <w:r w:rsidR="0076302E" w:rsidRPr="0063371D">
        <w:rPr>
          <w:sz w:val="24"/>
          <w:szCs w:val="24"/>
        </w:rPr>
        <w:t>3% от начальной цены продажи</w:t>
      </w:r>
      <w:r w:rsidR="0076302E">
        <w:rPr>
          <w:sz w:val="24"/>
          <w:szCs w:val="24"/>
        </w:rPr>
        <w:t>)</w:t>
      </w:r>
      <w:r w:rsidR="0076302E" w:rsidRPr="0063371D">
        <w:rPr>
          <w:sz w:val="24"/>
          <w:szCs w:val="24"/>
        </w:rPr>
        <w:t xml:space="preserve"> – </w:t>
      </w:r>
      <w:r w:rsidR="0076302E">
        <w:rPr>
          <w:sz w:val="24"/>
          <w:szCs w:val="24"/>
        </w:rPr>
        <w:t>111 (сто одиннадцать</w:t>
      </w:r>
      <w:r w:rsidR="0076302E">
        <w:rPr>
          <w:sz w:val="24"/>
          <w:szCs w:val="24"/>
        </w:rPr>
        <w:t>) рублей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подана только одна заявка </w:t>
      </w:r>
      <w:r w:rsidR="0076302E" w:rsidRPr="002C2732">
        <w:rPr>
          <w:sz w:val="24"/>
          <w:szCs w:val="24"/>
        </w:rPr>
        <w:t xml:space="preserve">ИП Глава КФХ </w:t>
      </w:r>
      <w:r w:rsidR="0076302E">
        <w:rPr>
          <w:sz w:val="24"/>
          <w:szCs w:val="24"/>
        </w:rPr>
        <w:t>Тюленев Виктор Михайлович</w:t>
      </w:r>
      <w:r w:rsidR="0076302E" w:rsidRPr="002C2732">
        <w:rPr>
          <w:sz w:val="24"/>
          <w:szCs w:val="24"/>
        </w:rPr>
        <w:t xml:space="preserve">, ОГРНИП </w:t>
      </w:r>
      <w:r w:rsidR="0076302E">
        <w:rPr>
          <w:sz w:val="24"/>
          <w:szCs w:val="24"/>
        </w:rPr>
        <w:t>315574900030456</w:t>
      </w:r>
      <w:r w:rsidR="0076302E" w:rsidRPr="002C2732">
        <w:rPr>
          <w:sz w:val="24"/>
          <w:szCs w:val="24"/>
        </w:rPr>
        <w:t>, ИНН 5707</w:t>
      </w:r>
      <w:r w:rsidR="0076302E">
        <w:rPr>
          <w:sz w:val="24"/>
          <w:szCs w:val="24"/>
        </w:rPr>
        <w:t>00057900</w:t>
      </w:r>
      <w:r w:rsidR="0076302E" w:rsidRPr="002C2732">
        <w:rPr>
          <w:sz w:val="24"/>
          <w:szCs w:val="24"/>
        </w:rPr>
        <w:t xml:space="preserve">, адрес: Орловская область, Дмитровский район, </w:t>
      </w:r>
      <w:proofErr w:type="spellStart"/>
      <w:r w:rsidR="0076302E" w:rsidRPr="002C2732">
        <w:rPr>
          <w:sz w:val="24"/>
          <w:szCs w:val="24"/>
        </w:rPr>
        <w:t>п</w:t>
      </w:r>
      <w:proofErr w:type="gramStart"/>
      <w:r w:rsidR="0076302E" w:rsidRPr="002C2732">
        <w:rPr>
          <w:sz w:val="24"/>
          <w:szCs w:val="24"/>
        </w:rPr>
        <w:t>.</w:t>
      </w:r>
      <w:r w:rsidR="0076302E">
        <w:rPr>
          <w:sz w:val="24"/>
          <w:szCs w:val="24"/>
        </w:rPr>
        <w:t>К</w:t>
      </w:r>
      <w:proofErr w:type="gramEnd"/>
      <w:r w:rsidR="0076302E">
        <w:rPr>
          <w:sz w:val="24"/>
          <w:szCs w:val="24"/>
        </w:rPr>
        <w:t>раснокалиновский</w:t>
      </w:r>
      <w:proofErr w:type="spellEnd"/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1B053C" w:rsidRPr="002C2732" w:rsidRDefault="00E96EF4" w:rsidP="000B4C5A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Лот 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0B4C5A" w:rsidRPr="0061531A">
        <w:rPr>
          <w:sz w:val="24"/>
          <w:szCs w:val="24"/>
        </w:rPr>
        <w:t xml:space="preserve">Земельный участок из земель </w:t>
      </w:r>
      <w:r w:rsidR="000B4C5A">
        <w:rPr>
          <w:sz w:val="24"/>
          <w:szCs w:val="24"/>
        </w:rPr>
        <w:t>сельскохозяйственного назначения</w:t>
      </w:r>
      <w:r w:rsidR="000B4C5A" w:rsidRPr="0061531A">
        <w:rPr>
          <w:sz w:val="24"/>
          <w:szCs w:val="24"/>
        </w:rPr>
        <w:t>, адрес (описание местопол</w:t>
      </w:r>
      <w:r w:rsidR="000B4C5A">
        <w:rPr>
          <w:sz w:val="24"/>
          <w:szCs w:val="24"/>
        </w:rPr>
        <w:t>ожения):</w:t>
      </w:r>
      <w:r w:rsidR="000B4C5A" w:rsidRPr="0061531A">
        <w:rPr>
          <w:sz w:val="24"/>
          <w:szCs w:val="24"/>
        </w:rPr>
        <w:t xml:space="preserve"> </w:t>
      </w:r>
      <w:r w:rsidR="000B4C5A">
        <w:rPr>
          <w:sz w:val="24"/>
          <w:szCs w:val="24"/>
        </w:rPr>
        <w:t xml:space="preserve">Российская Федерация, </w:t>
      </w:r>
      <w:r w:rsidR="000B4C5A" w:rsidRPr="0061531A">
        <w:rPr>
          <w:sz w:val="24"/>
          <w:szCs w:val="24"/>
        </w:rPr>
        <w:t xml:space="preserve">Орловская область, район Дмитровский, </w:t>
      </w:r>
      <w:r w:rsidR="000B4C5A">
        <w:rPr>
          <w:sz w:val="24"/>
          <w:szCs w:val="24"/>
        </w:rPr>
        <w:t xml:space="preserve">сельское поселение </w:t>
      </w:r>
      <w:proofErr w:type="spellStart"/>
      <w:r w:rsidR="000B4C5A">
        <w:rPr>
          <w:sz w:val="24"/>
          <w:szCs w:val="24"/>
        </w:rPr>
        <w:t>Друженское</w:t>
      </w:r>
      <w:proofErr w:type="spellEnd"/>
      <w:r w:rsidR="000B4C5A">
        <w:rPr>
          <w:sz w:val="24"/>
          <w:szCs w:val="24"/>
        </w:rPr>
        <w:t xml:space="preserve">, вблизи </w:t>
      </w:r>
      <w:proofErr w:type="spellStart"/>
      <w:r w:rsidR="000B4C5A">
        <w:rPr>
          <w:sz w:val="24"/>
          <w:szCs w:val="24"/>
        </w:rPr>
        <w:t>п</w:t>
      </w:r>
      <w:proofErr w:type="gramStart"/>
      <w:r w:rsidR="000B4C5A">
        <w:rPr>
          <w:sz w:val="24"/>
          <w:szCs w:val="24"/>
        </w:rPr>
        <w:t>.К</w:t>
      </w:r>
      <w:proofErr w:type="gramEnd"/>
      <w:r w:rsidR="000B4C5A">
        <w:rPr>
          <w:sz w:val="24"/>
          <w:szCs w:val="24"/>
        </w:rPr>
        <w:t>раснокалиновский</w:t>
      </w:r>
      <w:proofErr w:type="spellEnd"/>
      <w:r w:rsidR="000B4C5A">
        <w:rPr>
          <w:sz w:val="24"/>
          <w:szCs w:val="24"/>
        </w:rPr>
        <w:t>, кадастровый номер 57:07:0440101:50, площадью 10804</w:t>
      </w:r>
      <w:r w:rsidR="000B4C5A" w:rsidRPr="0061531A">
        <w:rPr>
          <w:sz w:val="24"/>
          <w:szCs w:val="24"/>
        </w:rPr>
        <w:t xml:space="preserve"> кв.м., разрешенное использование: </w:t>
      </w:r>
      <w:r w:rsidR="000B4C5A">
        <w:rPr>
          <w:sz w:val="24"/>
          <w:szCs w:val="24"/>
        </w:rPr>
        <w:t xml:space="preserve">сельскохозяйственное использование, срок аренды 3 года, </w:t>
      </w:r>
      <w:r w:rsidR="000B4C5A" w:rsidRPr="00B91296">
        <w:rPr>
          <w:sz w:val="24"/>
          <w:szCs w:val="24"/>
        </w:rPr>
        <w:t>начальный размер го</w:t>
      </w:r>
      <w:r w:rsidR="000B4C5A">
        <w:rPr>
          <w:sz w:val="24"/>
          <w:szCs w:val="24"/>
        </w:rPr>
        <w:t>довой арендной платы – 1900</w:t>
      </w:r>
      <w:r w:rsidR="000B4C5A" w:rsidRPr="00B91296">
        <w:rPr>
          <w:sz w:val="24"/>
          <w:szCs w:val="24"/>
        </w:rPr>
        <w:t xml:space="preserve"> рублей (</w:t>
      </w:r>
      <w:r w:rsidR="000B4C5A">
        <w:rPr>
          <w:sz w:val="24"/>
          <w:szCs w:val="24"/>
        </w:rPr>
        <w:t>одна тысяча девятьсот рублей</w:t>
      </w:r>
      <w:r w:rsidR="000B4C5A" w:rsidRPr="00B91296">
        <w:rPr>
          <w:sz w:val="24"/>
          <w:szCs w:val="24"/>
        </w:rPr>
        <w:t>)</w:t>
      </w:r>
      <w:r w:rsidR="000B4C5A" w:rsidRPr="0063371D">
        <w:rPr>
          <w:b/>
          <w:sz w:val="24"/>
          <w:szCs w:val="24"/>
        </w:rPr>
        <w:t>,</w:t>
      </w:r>
      <w:r w:rsidR="000B4C5A">
        <w:rPr>
          <w:b/>
          <w:sz w:val="24"/>
          <w:szCs w:val="24"/>
        </w:rPr>
        <w:t xml:space="preserve"> </w:t>
      </w:r>
      <w:r w:rsidR="000B4C5A">
        <w:rPr>
          <w:sz w:val="24"/>
          <w:szCs w:val="24"/>
        </w:rPr>
        <w:t>размер задатка (</w:t>
      </w:r>
      <w:r w:rsidR="000B4C5A" w:rsidRPr="0063371D">
        <w:rPr>
          <w:sz w:val="24"/>
          <w:szCs w:val="24"/>
        </w:rPr>
        <w:t>20% от начальной цены продажи</w:t>
      </w:r>
      <w:r w:rsidR="000B4C5A">
        <w:rPr>
          <w:sz w:val="24"/>
          <w:szCs w:val="24"/>
        </w:rPr>
        <w:t>) – 380</w:t>
      </w:r>
      <w:r w:rsidR="000B4C5A" w:rsidRPr="00EF0DB0">
        <w:rPr>
          <w:sz w:val="24"/>
          <w:szCs w:val="24"/>
        </w:rPr>
        <w:t xml:space="preserve"> рублей (</w:t>
      </w:r>
      <w:r w:rsidR="000B4C5A">
        <w:rPr>
          <w:sz w:val="24"/>
          <w:szCs w:val="24"/>
        </w:rPr>
        <w:t>триста восемьдесят рублей</w:t>
      </w:r>
      <w:r w:rsidR="000B4C5A" w:rsidRPr="00EF0DB0">
        <w:rPr>
          <w:sz w:val="24"/>
          <w:szCs w:val="24"/>
        </w:rPr>
        <w:t>)</w:t>
      </w:r>
      <w:r w:rsidR="000B4C5A">
        <w:rPr>
          <w:sz w:val="24"/>
          <w:szCs w:val="24"/>
        </w:rPr>
        <w:t>, шаг аукциона  (</w:t>
      </w:r>
      <w:r w:rsidR="000B4C5A" w:rsidRPr="0063371D">
        <w:rPr>
          <w:sz w:val="24"/>
          <w:szCs w:val="24"/>
        </w:rPr>
        <w:t>3% от начальной цены продажи</w:t>
      </w:r>
      <w:r w:rsidR="000B4C5A">
        <w:rPr>
          <w:sz w:val="24"/>
          <w:szCs w:val="24"/>
        </w:rPr>
        <w:t>)</w:t>
      </w:r>
      <w:r w:rsidR="000B4C5A" w:rsidRPr="0063371D">
        <w:rPr>
          <w:sz w:val="24"/>
          <w:szCs w:val="24"/>
        </w:rPr>
        <w:t xml:space="preserve"> – </w:t>
      </w:r>
      <w:r w:rsidR="000B4C5A">
        <w:rPr>
          <w:sz w:val="24"/>
          <w:szCs w:val="24"/>
        </w:rPr>
        <w:t>57 (пятьдесят семь</w:t>
      </w:r>
      <w:r w:rsidR="000B4C5A">
        <w:rPr>
          <w:sz w:val="24"/>
          <w:szCs w:val="24"/>
        </w:rPr>
        <w:t>) рублей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0B4C5A" w:rsidRPr="002C2732">
        <w:rPr>
          <w:sz w:val="24"/>
          <w:szCs w:val="24"/>
        </w:rPr>
        <w:t xml:space="preserve">ИП Глава КФХ </w:t>
      </w:r>
      <w:r w:rsidR="000B4C5A">
        <w:rPr>
          <w:sz w:val="24"/>
          <w:szCs w:val="24"/>
        </w:rPr>
        <w:t>Тюленев Виктор Михайлович</w:t>
      </w:r>
      <w:r w:rsidR="000B4C5A" w:rsidRPr="002C2732">
        <w:rPr>
          <w:sz w:val="24"/>
          <w:szCs w:val="24"/>
        </w:rPr>
        <w:t xml:space="preserve">, ОГРНИП </w:t>
      </w:r>
      <w:r w:rsidR="000B4C5A">
        <w:rPr>
          <w:sz w:val="24"/>
          <w:szCs w:val="24"/>
        </w:rPr>
        <w:t>315574900030456</w:t>
      </w:r>
      <w:r w:rsidR="000B4C5A" w:rsidRPr="002C2732">
        <w:rPr>
          <w:sz w:val="24"/>
          <w:szCs w:val="24"/>
        </w:rPr>
        <w:t>, ИНН 5707</w:t>
      </w:r>
      <w:r w:rsidR="000B4C5A">
        <w:rPr>
          <w:sz w:val="24"/>
          <w:szCs w:val="24"/>
        </w:rPr>
        <w:t>00057900</w:t>
      </w:r>
      <w:r w:rsidR="000B4C5A" w:rsidRPr="002C2732">
        <w:rPr>
          <w:sz w:val="24"/>
          <w:szCs w:val="24"/>
        </w:rPr>
        <w:t xml:space="preserve">, адрес: Орловская область, Дмитровский район, </w:t>
      </w:r>
      <w:proofErr w:type="spellStart"/>
      <w:r w:rsidR="000B4C5A" w:rsidRPr="002C2732">
        <w:rPr>
          <w:sz w:val="24"/>
          <w:szCs w:val="24"/>
        </w:rPr>
        <w:t>п</w:t>
      </w:r>
      <w:proofErr w:type="gramStart"/>
      <w:r w:rsidR="000B4C5A" w:rsidRPr="002C2732">
        <w:rPr>
          <w:sz w:val="24"/>
          <w:szCs w:val="24"/>
        </w:rPr>
        <w:t>.</w:t>
      </w:r>
      <w:r w:rsidR="000B4C5A">
        <w:rPr>
          <w:sz w:val="24"/>
          <w:szCs w:val="24"/>
        </w:rPr>
        <w:t>К</w:t>
      </w:r>
      <w:proofErr w:type="gramEnd"/>
      <w:r w:rsidR="000B4C5A">
        <w:rPr>
          <w:sz w:val="24"/>
          <w:szCs w:val="24"/>
        </w:rPr>
        <w:t>раснокалиновский</w:t>
      </w:r>
      <w:proofErr w:type="spellEnd"/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2C2732" w:rsidRPr="002C2732" w:rsidRDefault="002C2732" w:rsidP="00E96EF4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>И.В. Сухорукова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0B4C5A">
        <w:rPr>
          <w:sz w:val="24"/>
          <w:szCs w:val="24"/>
        </w:rPr>
        <w:t>Л.П. Мороз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423578"/>
    <w:rsid w:val="0045307B"/>
    <w:rsid w:val="00470A1A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5B96"/>
    <w:rsid w:val="008C6A37"/>
    <w:rsid w:val="008E2DAD"/>
    <w:rsid w:val="009137D6"/>
    <w:rsid w:val="0093032E"/>
    <w:rsid w:val="00937790"/>
    <w:rsid w:val="00943749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2B22"/>
    <w:rsid w:val="00C17717"/>
    <w:rsid w:val="00C526BD"/>
    <w:rsid w:val="00C60BBF"/>
    <w:rsid w:val="00C751FF"/>
    <w:rsid w:val="00C85BAF"/>
    <w:rsid w:val="00CC792C"/>
    <w:rsid w:val="00CD770A"/>
    <w:rsid w:val="00D15546"/>
    <w:rsid w:val="00D36721"/>
    <w:rsid w:val="00D371F1"/>
    <w:rsid w:val="00D50DDC"/>
    <w:rsid w:val="00D77FB0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7589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3</cp:revision>
  <cp:lastPrinted>2017-11-08T07:53:00Z</cp:lastPrinted>
  <dcterms:created xsi:type="dcterms:W3CDTF">2018-06-22T05:44:00Z</dcterms:created>
  <dcterms:modified xsi:type="dcterms:W3CDTF">2018-06-22T05:50:00Z</dcterms:modified>
</cp:coreProperties>
</file>