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</w:t>
      </w:r>
      <w:r w:rsidR="00152715">
        <w:rPr>
          <w:b/>
        </w:rPr>
        <w:t>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>рассмотрения заявок</w:t>
      </w:r>
      <w:r w:rsidR="0092046C">
        <w:rPr>
          <w:b/>
        </w:rPr>
        <w:t xml:space="preserve"> и признания аукциона несостоявшимся</w:t>
      </w:r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="00152715">
        <w:t xml:space="preserve">  19ноября 2021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476977">
        <w:t>09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476977">
        <w:t>окончания заседания: 09</w:t>
      </w:r>
      <w:r w:rsidRPr="00B41ACB">
        <w:t xml:space="preserve"> часов </w:t>
      </w:r>
      <w:r w:rsidR="00280E0F">
        <w:t>3</w:t>
      </w:r>
      <w:r w:rsidRPr="00B41ACB">
        <w:t>0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152715" w:rsidRDefault="00152715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>
        <w:rPr>
          <w:rFonts w:eastAsia="Calibri"/>
          <w:b/>
          <w:lang w:eastAsia="en-US"/>
        </w:rPr>
        <w:t>:</w:t>
      </w:r>
      <w:r w:rsidRPr="00947206">
        <w:rPr>
          <w:spacing w:val="-6"/>
        </w:rPr>
        <w:t>Решени</w:t>
      </w:r>
      <w:r>
        <w:rPr>
          <w:spacing w:val="-6"/>
        </w:rPr>
        <w:t xml:space="preserve">е </w:t>
      </w:r>
      <w:r w:rsidRPr="00CD2A0A">
        <w:rPr>
          <w:spacing w:val="-6"/>
        </w:rPr>
        <w:t>Дмитровского районного Совета народных депутатов от 23.08.2021 года №9-РС/64 «О внесении изменений и дополнений в решение Дмитровского районного Совета народных депутатов от 28.01.2021г. №7-РС/57 «О прогнозном плане приватизации муниципального имущества Дмитровского района на 2021год»</w:t>
      </w:r>
      <w:r>
        <w:rPr>
          <w:spacing w:val="-6"/>
        </w:rPr>
        <w:t>, п</w:t>
      </w:r>
      <w:r w:rsidRPr="00CD2A0A">
        <w:rPr>
          <w:spacing w:val="-6"/>
        </w:rPr>
        <w:t>остановлени</w:t>
      </w:r>
      <w:r>
        <w:rPr>
          <w:spacing w:val="-6"/>
        </w:rPr>
        <w:t>е</w:t>
      </w:r>
      <w:r w:rsidRPr="00CD2A0A">
        <w:rPr>
          <w:spacing w:val="-6"/>
        </w:rPr>
        <w:t xml:space="preserve"> администрации Дмитровского района Орловской области от </w:t>
      </w:r>
      <w:r>
        <w:rPr>
          <w:spacing w:val="-6"/>
        </w:rPr>
        <w:t>11.10.2021г. №369</w:t>
      </w:r>
      <w:r w:rsidRPr="00CD2A0A">
        <w:rPr>
          <w:spacing w:val="-6"/>
        </w:rPr>
        <w:t xml:space="preserve">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</w:t>
      </w:r>
      <w:r w:rsidRPr="00947206">
        <w:rPr>
          <w:spacing w:val="-6"/>
        </w:rPr>
        <w:t>.</w:t>
      </w:r>
    </w:p>
    <w:p w:rsidR="002B6A1D" w:rsidRPr="00152715" w:rsidRDefault="002B6A1D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форме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3248BF" w:rsidRPr="00CD2A0A" w:rsidRDefault="003248BF" w:rsidP="003248BF">
      <w:pPr>
        <w:ind w:firstLine="709"/>
        <w:jc w:val="both"/>
      </w:pPr>
      <w:r w:rsidRPr="00CD2A0A">
        <w:rPr>
          <w:b/>
        </w:rPr>
        <w:t>Лот 1</w:t>
      </w:r>
      <w:r>
        <w:rPr>
          <w:b/>
        </w:rPr>
        <w:t>(повторно)</w:t>
      </w:r>
      <w:r w:rsidRPr="00CD2A0A">
        <w:t xml:space="preserve"> – нежилое здание, площадь 385,5 кв.м., кадастровый номер 57:27:0020511:68, адрес объекта: Орловская область, г.Дмитровск, ул.Пионерская,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1035 кв.м., адрес объекта: Российская Федерация, Орловская область, р-н Дмитровский, г.п. Дмитровск, г.Дмитровск, ул.Пионерская, д.20, кадастровый номер 57:07:0050141:170.</w:t>
      </w:r>
    </w:p>
    <w:p w:rsidR="003248BF" w:rsidRPr="00CD2A0A" w:rsidRDefault="003248BF" w:rsidP="003248BF">
      <w:pPr>
        <w:ind w:firstLine="709"/>
        <w:jc w:val="both"/>
      </w:pPr>
      <w:r w:rsidRPr="00CD2A0A">
        <w:t>Обременения имущества: отсутствуют.</w:t>
      </w:r>
    </w:p>
    <w:p w:rsidR="003248BF" w:rsidRPr="00CD2A0A" w:rsidRDefault="003248BF" w:rsidP="003248BF">
      <w:pPr>
        <w:ind w:firstLine="709"/>
        <w:jc w:val="both"/>
      </w:pPr>
      <w:r w:rsidRPr="00CD2A0A">
        <w:t xml:space="preserve">Начальная цена продажи: 900 000 (девятьсот тысяч) рублей с учетом НДС 20%, 767 000 (семьсот шестьдесят семь тысяч) рублей без учета НДС 20%, в том числе рыночная стоимость объекта: нежилое здание, площадь 385,5 кв.м., кадастровый номер 57:27:0020511:68, адрес объекта: Орловская область, г.Дмитровск, ул.Пионерская, д.20 - 532 000 (пятьсот тридцать две тысячи) рублей без учета НДС 20%, 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1035 кв. м., адрес (местонахождение) объекта: Российская Федерация, Орловская область, р-н Дмитровский, г.п. Дмитровск, г.Дмитровск, ул.Пионерская, д.20, кадастровый номер 57:07:0050141:170 - 235 000 (двести тридцать пять тысяч) рублей (НДС не облагается). </w:t>
      </w:r>
    </w:p>
    <w:p w:rsidR="003248BF" w:rsidRPr="00CD2A0A" w:rsidRDefault="003248BF" w:rsidP="003248BF">
      <w:pPr>
        <w:ind w:firstLine="709"/>
        <w:jc w:val="both"/>
      </w:pPr>
      <w:r w:rsidRPr="00CD2A0A">
        <w:t>Начальная цена продажи определена на основании отчета №1071/2021 об оценке рыночной стоимости объектов, выполненного частнопрактикующим оценщиком Медведевым С.Л., от 16.08.2021г.</w:t>
      </w:r>
    </w:p>
    <w:p w:rsidR="003248BF" w:rsidRPr="00CD2A0A" w:rsidRDefault="003248BF" w:rsidP="003248BF">
      <w:pPr>
        <w:ind w:firstLine="709"/>
        <w:jc w:val="both"/>
      </w:pPr>
      <w:r w:rsidRPr="00CD2A0A">
        <w:rPr>
          <w:b/>
        </w:rPr>
        <w:t>Лот 2</w:t>
      </w:r>
      <w:r>
        <w:rPr>
          <w:b/>
        </w:rPr>
        <w:t>(повторно)</w:t>
      </w:r>
      <w:r w:rsidRPr="00CD2A0A">
        <w:t xml:space="preserve"> – нежилое здание: площадь 102,1 кв.м., кадастровый номер 57:27:0020511:69, адрес объекта: Орловская область, г.Дмитровск, ул.Пионерская,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260 кв.м., адрес объекта: Российская Федерация, Орловская область, р-н Дмитровский, г.п.Дмитровск, г.Дмитровск, ул.Пионерская, д.20, кадастровый номер 57:07:0050141:169.</w:t>
      </w:r>
    </w:p>
    <w:p w:rsidR="003248BF" w:rsidRPr="00CD2A0A" w:rsidRDefault="003248BF" w:rsidP="003248BF">
      <w:pPr>
        <w:ind w:firstLine="709"/>
        <w:jc w:val="both"/>
      </w:pPr>
      <w:r w:rsidRPr="00CD2A0A">
        <w:t>Обременения имущества: отсутствуют.</w:t>
      </w:r>
    </w:p>
    <w:p w:rsidR="003248BF" w:rsidRDefault="003248BF" w:rsidP="003248BF">
      <w:pPr>
        <w:ind w:firstLine="709"/>
        <w:jc w:val="both"/>
      </w:pPr>
      <w:r w:rsidRPr="00CD2A0A">
        <w:t xml:space="preserve">Начальная цена продажи: 77 000 (семьдесят семь тысяч) рублей с учетом НДС 20%, 74 000 (семьдесят четыре тысячи) рублей без учета НДС 20%, в том числе: рыночная стоимость объекта: нежилое здание: площадь 102,1 кв.м., кадастровый номер 57:27:0020511:69, адрес объекта: Орловская область, г.Дмитровск, ул.Пионерская, д.20 - </w:t>
      </w:r>
      <w:r w:rsidRPr="00CD2A0A">
        <w:lastRenderedPageBreak/>
        <w:t>15 000 (пятнадцать тысяч) рублей без учета НДС 20%, рыночная стоимость объекта: земельный участок, категория земель: земли населенных пунктов, разрешенное использование: объекты складского назначения различного профиля, площадь 260 кв. м., адрес (местонахождение) объекта: Российская Федерация, Орловская область, р-н Дмитровский, г.п.Дмитровск, г.Дмитровск, ул.Пионерская, д.20, кадастровый номер 57:07:0050141:169 - 59 000 (пятьдесят девять тысяч) рублей (НДС не облагается).</w:t>
      </w:r>
    </w:p>
    <w:p w:rsidR="003248BF" w:rsidRPr="000016E8" w:rsidRDefault="003248BF" w:rsidP="003248BF">
      <w:pPr>
        <w:ind w:firstLine="709"/>
        <w:jc w:val="both"/>
      </w:pPr>
      <w:r w:rsidRPr="000016E8">
        <w:t>Начальная цена продажи определена на основании отчета №1072/2021 об оценке рыночной стоимости объектов, выполненного частнопрактикующим оценщиком Медведевым С.Л., от 16.08.2021г.</w:t>
      </w:r>
    </w:p>
    <w:p w:rsidR="003248BF" w:rsidRPr="001C479C" w:rsidRDefault="003248BF" w:rsidP="003248BF">
      <w:pPr>
        <w:pStyle w:val="10"/>
        <w:tabs>
          <w:tab w:val="left" w:pos="567"/>
        </w:tabs>
        <w:ind w:firstLine="709"/>
        <w:jc w:val="both"/>
        <w:rPr>
          <w:szCs w:val="24"/>
        </w:rPr>
      </w:pPr>
      <w:r w:rsidRPr="00CD2A0A">
        <w:rPr>
          <w:b/>
        </w:rPr>
        <w:t xml:space="preserve">Лот 3 – </w:t>
      </w:r>
      <w:r w:rsidRPr="001C479C">
        <w:rPr>
          <w:szCs w:val="24"/>
        </w:rPr>
        <w:t xml:space="preserve">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</w:t>
      </w:r>
    </w:p>
    <w:p w:rsidR="003248BF" w:rsidRPr="001C479C" w:rsidRDefault="003248BF" w:rsidP="003248BF">
      <w:pPr>
        <w:ind w:firstLine="709"/>
        <w:jc w:val="both"/>
      </w:pPr>
      <w:r w:rsidRPr="001C479C">
        <w:t>Обременения имущества: отсутствуют.</w:t>
      </w:r>
    </w:p>
    <w:p w:rsidR="003248BF" w:rsidRPr="001C479C" w:rsidRDefault="003248BF" w:rsidP="003248BF">
      <w:pPr>
        <w:tabs>
          <w:tab w:val="left" w:pos="426"/>
        </w:tabs>
        <w:ind w:firstLine="709"/>
        <w:jc w:val="both"/>
      </w:pPr>
      <w:r>
        <w:t>Начальная цена</w:t>
      </w:r>
      <w:r w:rsidRPr="001C479C">
        <w:t xml:space="preserve"> продажи: 357 600 (триста пятьдесят семь тысяч шестьсот) рублей с учетом НДС 20 %, 348 000 (триста сорок восемь тысяч) рублей без учета НДС 20%, в том числе: рыночная стоимость объекта: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объекта:Орловская область, г. Дмитровск, ул. Социалистическая, д. 57а – </w:t>
      </w:r>
      <w:r w:rsidRPr="001C479C">
        <w:rPr>
          <w:bCs/>
        </w:rPr>
        <w:t xml:space="preserve">48 000 </w:t>
      </w:r>
      <w:r w:rsidRPr="001C479C">
        <w:rPr>
          <w:snapToGrid w:val="0"/>
        </w:rPr>
        <w:t>(сорок восемь тысяч) рублей без учета НДС 20 %,</w:t>
      </w:r>
      <w:r w:rsidRPr="001C479C">
        <w:t xml:space="preserve">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объекта:Российская Федерация, Орловская область, Дмитровский район, г. Дмитровск, ул. Социалистическая, д. 57-а – </w:t>
      </w:r>
      <w:r w:rsidRPr="001C479C">
        <w:rPr>
          <w:bCs/>
        </w:rPr>
        <w:t xml:space="preserve">300 000 (триста тысяч) рублей </w:t>
      </w:r>
      <w:r w:rsidRPr="001C479C">
        <w:t>(НДС не облагается).</w:t>
      </w:r>
    </w:p>
    <w:p w:rsidR="003248BF" w:rsidRDefault="003248BF" w:rsidP="003248BF">
      <w:pPr>
        <w:ind w:firstLine="709"/>
        <w:jc w:val="both"/>
      </w:pPr>
      <w:r w:rsidRPr="001C479C">
        <w:t>Начальная цена продажи определена на основании отчета №1067/2021 об оценке рыночной стоимости объектов, выполненного частнопрактикующим оценщикомМедведевым С.Л., от 16.08.2021г.</w:t>
      </w:r>
    </w:p>
    <w:p w:rsidR="003248BF" w:rsidRPr="000016E8" w:rsidRDefault="003248BF" w:rsidP="003248BF">
      <w:pPr>
        <w:ind w:firstLine="709"/>
        <w:jc w:val="both"/>
      </w:pPr>
      <w:r w:rsidRPr="000016E8">
        <w:rPr>
          <w:b/>
        </w:rPr>
        <w:t xml:space="preserve">Лот 4 – </w:t>
      </w:r>
      <w:r w:rsidRPr="000016E8">
        <w:t>складское помещение, назначение: нежилое, количество этажей: 1, в том числе подземных 0, общая площадь 227,8 кв. м., кадастровый номер 57:07:0050211:37, адрес (местонахождение) объекта: Орловская область, Дмитровский район, г. Дмитровск, ул. Интернациональная, д. 50а,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(местонахождение): Российская Федерация, Орловская область, р-н Дмитровский, г Дмитровск, ул</w:t>
      </w:r>
      <w:r>
        <w:t>.</w:t>
      </w:r>
      <w:r w:rsidRPr="000016E8">
        <w:t xml:space="preserve"> Интернациональная, 50-а.</w:t>
      </w:r>
    </w:p>
    <w:p w:rsidR="003248BF" w:rsidRPr="000016E8" w:rsidRDefault="003248BF" w:rsidP="003248BF">
      <w:pPr>
        <w:ind w:firstLine="709"/>
        <w:jc w:val="both"/>
      </w:pPr>
      <w:r w:rsidRPr="000016E8">
        <w:t>Обременения имущества: отсутствуют.</w:t>
      </w:r>
    </w:p>
    <w:p w:rsidR="003248BF" w:rsidRPr="000016E8" w:rsidRDefault="003248BF" w:rsidP="003248BF">
      <w:pPr>
        <w:ind w:firstLine="709"/>
        <w:jc w:val="both"/>
      </w:pPr>
      <w:r>
        <w:t>Начальная цена</w:t>
      </w:r>
      <w:r w:rsidRPr="000016E8">
        <w:t xml:space="preserve"> продажи имущества в размере: 128 800 (сто двадцать восемь тысяч восемьсот) рублей с учетом НДС 20%, 124 000 (сто двадцать четыре тысячи) рублей без учета НДС 20%, в том числе: рыночная стоимость объекта: складское помещение, назначение: нежилое, количество этажей: 1, в том числе подземных 0, общая площадь 227,8 кв. м., кадастровый номер 57:07:0050211:37, адрес (местонахождение) объекта: Орловская область, г. Дмитровск, ул. Интернациональная, д. 50а –</w:t>
      </w:r>
      <w:r w:rsidRPr="000016E8">
        <w:rPr>
          <w:bCs/>
        </w:rPr>
        <w:t xml:space="preserve">24 000 </w:t>
      </w:r>
      <w:r w:rsidRPr="000016E8">
        <w:rPr>
          <w:snapToGrid w:val="0"/>
        </w:rPr>
        <w:t xml:space="preserve">(двадцать четыре тысячи) рублей без учета НДС 20%, </w:t>
      </w:r>
      <w:r w:rsidRPr="000016E8">
        <w:t xml:space="preserve">рыночная стоимость объекта: земельный участок, категория земель: земли населенных пунктов, разрешенное использование: земельный </w:t>
      </w:r>
      <w:r w:rsidRPr="000016E8">
        <w:lastRenderedPageBreak/>
        <w:t xml:space="preserve">участок несельскохозяйственного назначения под складскими помещениями, площадь 442 кв. м., кадастровый номер 57:07:0050208:42, адрес (местонахождение) объекта:Российская Федерация, Орловская область, Дмитровский район, г. Дмитровск, ул. Интернациональная, д.50-а – </w:t>
      </w:r>
      <w:r w:rsidRPr="000016E8">
        <w:rPr>
          <w:bCs/>
        </w:rPr>
        <w:t>100 000 (сто тысяч) рублей.</w:t>
      </w:r>
    </w:p>
    <w:p w:rsidR="003248BF" w:rsidRDefault="003248BF" w:rsidP="003248BF">
      <w:pPr>
        <w:ind w:firstLine="709"/>
        <w:jc w:val="both"/>
        <w:rPr>
          <w:sz w:val="28"/>
          <w:szCs w:val="28"/>
        </w:rPr>
      </w:pPr>
      <w:r w:rsidRPr="000016E8">
        <w:t>Начальная цена продажи определена на основании отчета №1065/2021об оценке рыночной стоимости объектов, выполненного частнопрактикующим оценщикомМедведевым С.Л., от 16.08.2021г</w:t>
      </w:r>
      <w:r w:rsidRPr="000016E8">
        <w:rPr>
          <w:sz w:val="28"/>
          <w:szCs w:val="28"/>
        </w:rPr>
        <w:t>.</w:t>
      </w:r>
    </w:p>
    <w:p w:rsidR="00B93DA4" w:rsidRPr="000016E8" w:rsidRDefault="00B93DA4" w:rsidP="003248BF">
      <w:pPr>
        <w:ind w:firstLine="709"/>
        <w:jc w:val="both"/>
        <w:rPr>
          <w:sz w:val="28"/>
          <w:szCs w:val="28"/>
        </w:rPr>
      </w:pPr>
    </w:p>
    <w:p w:rsidR="00DD2CEB" w:rsidRPr="00B41ACB" w:rsidRDefault="00DD2CEB" w:rsidP="00177AEB">
      <w:pPr>
        <w:pStyle w:val="text1cl"/>
        <w:spacing w:before="0" w:after="0"/>
        <w:ind w:firstLine="708"/>
        <w:jc w:val="both"/>
      </w:pPr>
      <w:r w:rsidRPr="00B41ACB">
        <w:t xml:space="preserve">Мы, нижеподписавшиеся, </w:t>
      </w:r>
      <w:r w:rsidR="00084CBC">
        <w:t>Аукционная комиссия</w:t>
      </w:r>
      <w:r w:rsidR="00854618" w:rsidRPr="00B41ACB">
        <w:t xml:space="preserve">(далее – Комиссия) </w:t>
      </w:r>
      <w:r w:rsidRPr="00B41ACB">
        <w:t>в составе:</w:t>
      </w:r>
    </w:p>
    <w:p w:rsidR="00C954C8" w:rsidRPr="00B41ACB" w:rsidRDefault="00C954C8" w:rsidP="00177AEB">
      <w:pPr>
        <w:pStyle w:val="text1cl"/>
        <w:spacing w:before="0" w:after="0"/>
        <w:ind w:firstLine="708"/>
        <w:jc w:val="both"/>
      </w:pP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084CBC" w:rsidRPr="00084CBC" w:rsidRDefault="003248BF" w:rsidP="00084CBC">
      <w:pPr>
        <w:ind w:firstLine="709"/>
        <w:jc w:val="both"/>
        <w:rPr>
          <w:spacing w:val="-6"/>
        </w:rPr>
      </w:pPr>
      <w:r>
        <w:rPr>
          <w:spacing w:val="-6"/>
        </w:rPr>
        <w:t>Агафонова Татьяна Валерьевна – начальник юридического отдела администрации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Чернова Наталья Юрьевна – главный бухгалтер-экономист отдела по управлению муниципальным имуществом Дмитровского района;</w:t>
      </w:r>
    </w:p>
    <w:p w:rsidR="00CD51E2" w:rsidRPr="00084CBC" w:rsidRDefault="003248BF" w:rsidP="00084CBC">
      <w:pPr>
        <w:ind w:firstLine="709"/>
        <w:jc w:val="both"/>
        <w:rPr>
          <w:spacing w:val="-6"/>
        </w:rPr>
      </w:pPr>
      <w:r>
        <w:rPr>
          <w:spacing w:val="-6"/>
        </w:rPr>
        <w:t>Емельянова Оксана Владимировна</w:t>
      </w:r>
      <w:r w:rsidR="00084CBC" w:rsidRPr="00084CBC">
        <w:rPr>
          <w:spacing w:val="-6"/>
        </w:rPr>
        <w:t xml:space="preserve"> – менеджер отдела по управлению муниципальным имуществом Дмитровского района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084CBC">
        <w:rPr>
          <w:rFonts w:ascii="Times New Roman" w:hAnsi="Times New Roman" w:cs="Times New Roman"/>
          <w:sz w:val="24"/>
          <w:szCs w:val="24"/>
        </w:rPr>
        <w:t>6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</w:t>
      </w:r>
      <w:r w:rsidR="003248BF">
        <w:rPr>
          <w:rFonts w:ascii="Times New Roman" w:hAnsi="Times New Roman" w:cs="Times New Roman"/>
          <w:sz w:val="24"/>
          <w:szCs w:val="24"/>
        </w:rPr>
        <w:t>енов Комиссии, что составило 85,7</w:t>
      </w:r>
      <w:r w:rsidRPr="00B41ACB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ED314F" w:rsidRPr="00B41ACB" w:rsidRDefault="00ED314F" w:rsidP="00307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2558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B93DA4" w:rsidRPr="00476977">
        <w:rPr>
          <w:rFonts w:ascii="Times New Roman" w:hAnsi="Times New Roman" w:cs="Times New Roman"/>
          <w:b/>
          <w:sz w:val="24"/>
          <w:szCs w:val="24"/>
        </w:rPr>
        <w:t>(повторно</w:t>
      </w:r>
      <w:r w:rsidR="00B93DA4">
        <w:rPr>
          <w:b/>
        </w:rPr>
        <w:t>)</w:t>
      </w:r>
      <w:r w:rsidR="00952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B93DA4" w:rsidRPr="00476977">
        <w:rPr>
          <w:rFonts w:ascii="Times New Roman" w:hAnsi="Times New Roman" w:cs="Times New Roman"/>
          <w:b/>
          <w:sz w:val="24"/>
          <w:szCs w:val="24"/>
        </w:rPr>
        <w:t>(повторно)</w:t>
      </w:r>
      <w:r w:rsidR="009529B8" w:rsidRPr="00476977">
        <w:rPr>
          <w:rFonts w:ascii="Times New Roman" w:hAnsi="Times New Roman" w:cs="Times New Roman"/>
          <w:b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3248BF" w:rsidRDefault="003248BF" w:rsidP="003248B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3:</w:t>
      </w:r>
    </w:p>
    <w:p w:rsidR="003248BF" w:rsidRPr="00B41ACB" w:rsidRDefault="003248BF" w:rsidP="003248B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3248BF" w:rsidRPr="00B41ACB" w:rsidRDefault="003248BF" w:rsidP="003248B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3248BF" w:rsidRDefault="003248BF" w:rsidP="003248BF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3248BF" w:rsidRDefault="003248BF" w:rsidP="003248B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4:</w:t>
      </w:r>
    </w:p>
    <w:p w:rsidR="003248BF" w:rsidRPr="00B41ACB" w:rsidRDefault="003248BF" w:rsidP="003248B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3248BF" w:rsidRPr="00B41ACB" w:rsidRDefault="003248BF" w:rsidP="003248B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3248BF" w:rsidRDefault="003248BF" w:rsidP="003248BF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3248BF" w:rsidRDefault="003248BF" w:rsidP="009529B8">
      <w:pPr>
        <w:ind w:firstLine="709"/>
        <w:jc w:val="both"/>
        <w:rPr>
          <w:rFonts w:eastAsia="Calibri"/>
          <w:bCs/>
          <w:lang w:eastAsia="en-US"/>
        </w:rPr>
      </w:pPr>
    </w:p>
    <w:p w:rsidR="009529B8" w:rsidRDefault="009529B8" w:rsidP="00186A43">
      <w:pPr>
        <w:ind w:firstLine="709"/>
        <w:jc w:val="both"/>
        <w:rPr>
          <w:rFonts w:eastAsia="Calibri"/>
          <w:bCs/>
          <w:lang w:eastAsia="en-US"/>
        </w:rPr>
      </w:pPr>
    </w:p>
    <w:p w:rsidR="0093470E" w:rsidRPr="00B41ACB" w:rsidRDefault="0093470E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82AD1" w:rsidRPr="00C82AD1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B93DA4" w:rsidRPr="00B93DA4">
        <w:rPr>
          <w:rFonts w:ascii="Times New Roman" w:hAnsi="Times New Roman" w:cs="Times New Roman"/>
          <w:b/>
          <w:bCs/>
          <w:sz w:val="24"/>
          <w:szCs w:val="24"/>
        </w:rPr>
        <w:t>(повторно)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1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82AD1" w:rsidRPr="00C82AD1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B93DA4" w:rsidRPr="00476977">
        <w:rPr>
          <w:rFonts w:ascii="Times New Roman" w:hAnsi="Times New Roman" w:cs="Times New Roman"/>
          <w:b/>
          <w:bCs/>
          <w:sz w:val="24"/>
          <w:szCs w:val="24"/>
        </w:rPr>
        <w:t>(повторно)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2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  <w:bookmarkStart w:id="0" w:name="_GoBack"/>
      <w:bookmarkEnd w:id="0"/>
    </w:p>
    <w:p w:rsidR="003248BF" w:rsidRPr="00C82AD1" w:rsidRDefault="003248BF" w:rsidP="003248B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3</w:t>
      </w:r>
      <w:r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197D" w:rsidRDefault="003248BF" w:rsidP="003248B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3 несостоявшимся ввиду отсутствия заявок на участие в аукционе</w:t>
      </w:r>
    </w:p>
    <w:p w:rsidR="003248BF" w:rsidRPr="00C82AD1" w:rsidRDefault="003248BF" w:rsidP="003248B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4</w:t>
      </w:r>
      <w:r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48BF" w:rsidRPr="00B41ACB" w:rsidRDefault="003248BF" w:rsidP="003248B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4 несостоявшимся ввиду отсутствия заявок на участие в аукционе</w:t>
      </w:r>
    </w:p>
    <w:p w:rsidR="00504DF2" w:rsidRPr="00B41ACB" w:rsidRDefault="0093470E" w:rsidP="00F2246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  <w:r w:rsidRPr="00B41ACB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A7018E">
            <w:pPr>
              <w:jc w:val="right"/>
              <w:rPr>
                <w:bCs/>
              </w:rPr>
            </w:pP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>С.В. Березинская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C82AD1">
            <w:pPr>
              <w:rPr>
                <w:bCs/>
              </w:rPr>
            </w:pPr>
            <w:r>
              <w:t>Т.В</w:t>
            </w:r>
            <w:r w:rsidRPr="007952D9">
              <w:t xml:space="preserve">. </w:t>
            </w:r>
            <w:r>
              <w:t>Агафонова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3248BF">
            <w:pPr>
              <w:rPr>
                <w:bCs/>
              </w:rPr>
            </w:pPr>
            <w:r w:rsidRPr="007952D9">
              <w:t>Н.Ю. Чернова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C82AD1"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</w:tr>
    </w:tbl>
    <w:p w:rsidR="00B35C39" w:rsidRPr="00B41ACB" w:rsidRDefault="00B35C39" w:rsidP="00B41ACB">
      <w:pPr>
        <w:pStyle w:val="text1cl"/>
        <w:spacing w:before="0" w:after="0"/>
        <w:jc w:val="both"/>
      </w:pPr>
    </w:p>
    <w:sectPr w:rsidR="00B35C39" w:rsidRPr="00B41ACB" w:rsidSect="00C82AD1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9B" w:rsidRDefault="00A11A9B">
      <w:r>
        <w:separator/>
      </w:r>
    </w:p>
  </w:endnote>
  <w:endnote w:type="continuationSeparator" w:id="1">
    <w:p w:rsidR="00A11A9B" w:rsidRDefault="00A1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9B" w:rsidRDefault="00A11A9B">
      <w:r>
        <w:separator/>
      </w:r>
    </w:p>
  </w:footnote>
  <w:footnote w:type="continuationSeparator" w:id="1">
    <w:p w:rsidR="00A11A9B" w:rsidRDefault="00A11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BF" w:rsidRDefault="00BB2745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48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8BF" w:rsidRDefault="003248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3DCC"/>
    <w:rsid w:val="001302E5"/>
    <w:rsid w:val="00137F08"/>
    <w:rsid w:val="00152715"/>
    <w:rsid w:val="00174CDD"/>
    <w:rsid w:val="00177AEB"/>
    <w:rsid w:val="00182405"/>
    <w:rsid w:val="00186A43"/>
    <w:rsid w:val="001E1E81"/>
    <w:rsid w:val="001F6FF4"/>
    <w:rsid w:val="00201337"/>
    <w:rsid w:val="00202C70"/>
    <w:rsid w:val="002253AA"/>
    <w:rsid w:val="00230ADE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302880"/>
    <w:rsid w:val="003071BA"/>
    <w:rsid w:val="003076FB"/>
    <w:rsid w:val="00313D54"/>
    <w:rsid w:val="003248BF"/>
    <w:rsid w:val="00324B69"/>
    <w:rsid w:val="003538D9"/>
    <w:rsid w:val="003700AB"/>
    <w:rsid w:val="00371598"/>
    <w:rsid w:val="00394D3E"/>
    <w:rsid w:val="003A2679"/>
    <w:rsid w:val="003A53AD"/>
    <w:rsid w:val="003B61BF"/>
    <w:rsid w:val="003C0336"/>
    <w:rsid w:val="003C197D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6977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C523A"/>
    <w:rsid w:val="008D2B96"/>
    <w:rsid w:val="008D676E"/>
    <w:rsid w:val="00903664"/>
    <w:rsid w:val="0092046C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6170"/>
    <w:rsid w:val="00A07A26"/>
    <w:rsid w:val="00A11A9B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3DA4"/>
    <w:rsid w:val="00B94EDF"/>
    <w:rsid w:val="00BB2745"/>
    <w:rsid w:val="00BD197A"/>
    <w:rsid w:val="00BD7F13"/>
    <w:rsid w:val="00BE24CB"/>
    <w:rsid w:val="00BE7A3E"/>
    <w:rsid w:val="00BF7CBA"/>
    <w:rsid w:val="00C36872"/>
    <w:rsid w:val="00C42E02"/>
    <w:rsid w:val="00C54D28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E25DA"/>
    <w:rsid w:val="00CF5AE3"/>
    <w:rsid w:val="00D0207E"/>
    <w:rsid w:val="00D12100"/>
    <w:rsid w:val="00D155C1"/>
    <w:rsid w:val="00D40865"/>
    <w:rsid w:val="00D45BC8"/>
    <w:rsid w:val="00D646B2"/>
    <w:rsid w:val="00D7028B"/>
    <w:rsid w:val="00D97E44"/>
    <w:rsid w:val="00DA1D5D"/>
    <w:rsid w:val="00DB6669"/>
    <w:rsid w:val="00DC0008"/>
    <w:rsid w:val="00DD2CEB"/>
    <w:rsid w:val="00DD7409"/>
    <w:rsid w:val="00DE235A"/>
    <w:rsid w:val="00DE3C44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C186A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F2877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сновной текст.Подпись1"/>
    <w:basedOn w:val="a"/>
    <w:qFormat/>
    <w:rsid w:val="003248B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Отдел имущества</cp:lastModifiedBy>
  <cp:revision>6</cp:revision>
  <cp:lastPrinted>2019-09-18T07:54:00Z</cp:lastPrinted>
  <dcterms:created xsi:type="dcterms:W3CDTF">2020-07-21T10:06:00Z</dcterms:created>
  <dcterms:modified xsi:type="dcterms:W3CDTF">2021-11-19T04:21:00Z</dcterms:modified>
</cp:coreProperties>
</file>