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923" w:rsidRDefault="00BE5923" w:rsidP="00BE5923">
      <w:pPr>
        <w:pStyle w:val="a3"/>
        <w:rPr>
          <w:sz w:val="26"/>
          <w:szCs w:val="26"/>
        </w:rPr>
      </w:pPr>
      <w:r>
        <w:rPr>
          <w:sz w:val="26"/>
          <w:szCs w:val="26"/>
        </w:rPr>
        <w:t>ПРОЕКТ ДОГОВОР КУПЛИ-ПРОДАЖИ № ___</w:t>
      </w:r>
    </w:p>
    <w:p w:rsidR="00BE5923" w:rsidRDefault="00BE5923" w:rsidP="00BE592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земельного участка</w:t>
      </w:r>
    </w:p>
    <w:p w:rsidR="00BE5923" w:rsidRDefault="00BE5923" w:rsidP="00BE5923">
      <w:pPr>
        <w:pStyle w:val="2"/>
        <w:spacing w:after="0" w:line="240" w:lineRule="auto"/>
        <w:rPr>
          <w:sz w:val="26"/>
          <w:szCs w:val="26"/>
        </w:rPr>
      </w:pPr>
    </w:p>
    <w:p w:rsidR="00BE5923" w:rsidRDefault="00BE5923" w:rsidP="00BE5923">
      <w:pPr>
        <w:pStyle w:val="2"/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г. Дмитровск                                              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«___» _______ 2023 года</w:t>
      </w:r>
    </w:p>
    <w:p w:rsidR="00BE5923" w:rsidRDefault="00BE5923" w:rsidP="00BE5923">
      <w:pPr>
        <w:rPr>
          <w:sz w:val="26"/>
          <w:szCs w:val="26"/>
        </w:rPr>
      </w:pPr>
      <w:r>
        <w:rPr>
          <w:sz w:val="26"/>
          <w:szCs w:val="26"/>
        </w:rPr>
        <w:t>Орловской области</w:t>
      </w:r>
    </w:p>
    <w:p w:rsidR="00BE5923" w:rsidRDefault="00BE5923" w:rsidP="00BE5923">
      <w:pPr>
        <w:rPr>
          <w:sz w:val="26"/>
          <w:szCs w:val="26"/>
        </w:rPr>
      </w:pPr>
    </w:p>
    <w:p w:rsidR="00BE5923" w:rsidRDefault="00BE5923" w:rsidP="00BE5923">
      <w:pPr>
        <w:ind w:firstLine="720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Администрация Дмитровского района Орловской области, </w:t>
      </w:r>
      <w:r>
        <w:rPr>
          <w:sz w:val="26"/>
          <w:szCs w:val="26"/>
        </w:rPr>
        <w:t>местоположение</w:t>
      </w:r>
      <w:r>
        <w:rPr>
          <w:b/>
          <w:sz w:val="26"/>
          <w:szCs w:val="26"/>
        </w:rPr>
        <w:t xml:space="preserve">: </w:t>
      </w:r>
      <w:r>
        <w:rPr>
          <w:sz w:val="26"/>
          <w:szCs w:val="26"/>
        </w:rPr>
        <w:t>Российская Федерация, Орловская область, Дмитровский район, г.Дмитровск, ул.Советская, д.84а, в лице</w:t>
      </w:r>
      <w:r>
        <w:rPr>
          <w:b/>
          <w:sz w:val="26"/>
          <w:szCs w:val="26"/>
        </w:rPr>
        <w:t xml:space="preserve"> Главы Дмитровского района Орловской области Козина Сергея Александровича</w:t>
      </w:r>
      <w:r>
        <w:rPr>
          <w:sz w:val="26"/>
          <w:szCs w:val="26"/>
        </w:rPr>
        <w:t xml:space="preserve">, действующего на основании Устава, именуемая в дальнейшем </w:t>
      </w:r>
      <w:r>
        <w:rPr>
          <w:b/>
          <w:sz w:val="26"/>
          <w:szCs w:val="26"/>
        </w:rPr>
        <w:t>«Продавец»</w:t>
      </w:r>
      <w:r>
        <w:rPr>
          <w:sz w:val="26"/>
          <w:szCs w:val="26"/>
        </w:rPr>
        <w:t xml:space="preserve"> с одной стороны, и </w:t>
      </w:r>
    </w:p>
    <w:p w:rsidR="00BE5923" w:rsidRDefault="00BE5923" w:rsidP="00BE5923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6"/>
          <w:szCs w:val="26"/>
        </w:rPr>
        <w:t xml:space="preserve">, именуемый в дальнейшем </w:t>
      </w:r>
      <w:r>
        <w:rPr>
          <w:b/>
          <w:sz w:val="26"/>
          <w:szCs w:val="26"/>
        </w:rPr>
        <w:t>«Покупатель»</w:t>
      </w:r>
      <w:r>
        <w:rPr>
          <w:sz w:val="26"/>
          <w:szCs w:val="26"/>
        </w:rPr>
        <w:t>, с другой стороны, и именуемые совместно в дальнейшем «Стороны», заключили настоящий договор о нижеследующем:</w:t>
      </w:r>
    </w:p>
    <w:p w:rsidR="00BE5923" w:rsidRDefault="00BE5923" w:rsidP="00BE592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1. Предмет договора </w:t>
      </w:r>
    </w:p>
    <w:p w:rsidR="00BE5923" w:rsidRDefault="00BE5923" w:rsidP="00BE59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 На основании Земельного Кодекса Российской Федерации, Федерального Закона от 25.10.2001 года №137-ФЗ «О введении в действие Земельного Кодекса Российской Федерации» (с изменениями и дополнениями), протокола заседания земельной комиссии №___ от ______2023 года об итогах проведения аукциона Продавец продает, а Покупатель приобретает в собственность земельный участок (далее – Участок) _____________________________________________________________________________________________________________________________________________________________________________________________________________________ (согласно описанию соответствующего Лота).</w:t>
      </w:r>
    </w:p>
    <w:p w:rsidR="00BE5923" w:rsidRDefault="00BE5923" w:rsidP="00BE592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2. Условия и сроки расчетов</w:t>
      </w:r>
    </w:p>
    <w:p w:rsidR="00BE5923" w:rsidRDefault="00BE5923" w:rsidP="00BE5923">
      <w:pPr>
        <w:pStyle w:val="a5"/>
        <w:ind w:firstLine="709"/>
        <w:rPr>
          <w:sz w:val="26"/>
          <w:szCs w:val="26"/>
        </w:rPr>
      </w:pPr>
      <w:r>
        <w:rPr>
          <w:sz w:val="26"/>
          <w:szCs w:val="26"/>
        </w:rPr>
        <w:t>2.1. Цена продажи земельного участка по настоящему договору составляет ____________ (____________________________________) рублей в соответствии с протоколом заседания земельной комиссии №___ от ______2023 года об итогах проведения аукциона. Задаток, внесенный покупателем на участие в аукционе в сумме _________ (_______________) рублей, засчитывается в счет оплаты приобретаемого имущества.</w:t>
      </w:r>
    </w:p>
    <w:p w:rsidR="00BE5923" w:rsidRDefault="00BE5923" w:rsidP="00BE59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2.2. Покупатель обязуется произвести оплату за передаваемый участок в течение 10-ти рабочих дней с момента заключения настоящего договора в сумме, указанной в п.2.1:</w:t>
      </w:r>
    </w:p>
    <w:p w:rsidR="00BE5923" w:rsidRDefault="00BE5923" w:rsidP="00BE5923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 на расчетный № 03100643000000015400, к/</w:t>
      </w:r>
      <w:proofErr w:type="spellStart"/>
      <w:r>
        <w:rPr>
          <w:sz w:val="26"/>
          <w:szCs w:val="26"/>
        </w:rPr>
        <w:t>сч</w:t>
      </w:r>
      <w:proofErr w:type="spellEnd"/>
      <w:r>
        <w:rPr>
          <w:sz w:val="26"/>
          <w:szCs w:val="26"/>
        </w:rPr>
        <w:t>. 40102810545370000046, банк ОТДЕЛЕНИЕ ОРЕЛ БАНКА РОССИИ//УФК по Орловской области г. Орел, БИК 015402901, получатель УФК по Орловской области (Отдел по управлению муниципальным имуществом Дмитровского района Орловской области л/сч.04543007870), ИНН 5707002330, КПП 570701001, КБК 803114060250050000430; ОКТМО 54612000.</w:t>
      </w:r>
    </w:p>
    <w:p w:rsidR="00BE5923" w:rsidRDefault="00BE5923" w:rsidP="00BE5923">
      <w:pPr>
        <w:ind w:firstLine="72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2.3. Указанная цена установлена по результатам аукциона по продаже Участка, утверждена протоколом </w:t>
      </w:r>
      <w:proofErr w:type="spellStart"/>
      <w:r>
        <w:rPr>
          <w:b/>
          <w:sz w:val="26"/>
          <w:szCs w:val="26"/>
        </w:rPr>
        <w:t>_________________________от__________г</w:t>
      </w:r>
      <w:proofErr w:type="spellEnd"/>
      <w:r>
        <w:rPr>
          <w:b/>
          <w:sz w:val="26"/>
          <w:szCs w:val="26"/>
        </w:rPr>
        <w:t xml:space="preserve">., </w:t>
      </w:r>
      <w:r>
        <w:rPr>
          <w:b/>
          <w:sz w:val="26"/>
          <w:szCs w:val="26"/>
        </w:rPr>
        <w:lastRenderedPageBreak/>
        <w:t>составляющего предмет торгов, является окончательной и изменению не подлежит.</w:t>
      </w:r>
    </w:p>
    <w:p w:rsidR="00BE5923" w:rsidRDefault="00BE5923" w:rsidP="00BE592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3. Обязательства сторон</w:t>
      </w:r>
    </w:p>
    <w:p w:rsidR="00BE5923" w:rsidRDefault="00BE5923" w:rsidP="00BE5923">
      <w:pPr>
        <w:pStyle w:val="a5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3.1. Продавец обязуется передать Покупателю земельный участок в 10 (десяти) </w:t>
      </w:r>
      <w:proofErr w:type="spellStart"/>
      <w:r>
        <w:rPr>
          <w:sz w:val="26"/>
          <w:szCs w:val="26"/>
        </w:rPr>
        <w:t>дневный</w:t>
      </w:r>
      <w:proofErr w:type="spellEnd"/>
      <w:r>
        <w:rPr>
          <w:sz w:val="26"/>
          <w:szCs w:val="26"/>
        </w:rPr>
        <w:t xml:space="preserve"> срок с момента поступления на указанный счет полной суммы в соответствии с п.2.2. настоящего договора. Передача земельного участка оформляется Актом приема-передачи (Приложение 1). </w:t>
      </w:r>
    </w:p>
    <w:p w:rsidR="00BE5923" w:rsidRDefault="00BE5923" w:rsidP="00BE5923">
      <w:pPr>
        <w:pStyle w:val="a5"/>
        <w:ind w:firstLine="709"/>
        <w:rPr>
          <w:sz w:val="26"/>
          <w:szCs w:val="26"/>
        </w:rPr>
      </w:pPr>
      <w:r>
        <w:rPr>
          <w:sz w:val="26"/>
          <w:szCs w:val="26"/>
        </w:rPr>
        <w:t>3.2. Продавец продал, а Покупатель купил по настоящему договору земельный участок свободным от любых имущественных прав и претензий третьих лиц, о которых в момент заключения договора Продавец или Покупатель не мог знать.</w:t>
      </w:r>
    </w:p>
    <w:p w:rsidR="00BE5923" w:rsidRDefault="00BE5923" w:rsidP="00BE59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3.3. Покупатель несет обязанности, по использованию земельного участка в соответствии со ст.42 Земельного Кодекса Российской Федерации.</w:t>
      </w:r>
    </w:p>
    <w:p w:rsidR="00BE5923" w:rsidRDefault="00BE5923" w:rsidP="00BE59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3.4. Ответственность и права сторон, не предусмотренные в настоящем договоре, определяются в соответствии с Гражданским и Земельным законодательством Российской Федерации, правовыми актами Орловского областного и районного и сельских Советов народных депутатов, изданными в пределах их полномочий.</w:t>
      </w:r>
    </w:p>
    <w:p w:rsidR="00BE5923" w:rsidRDefault="00BE5923" w:rsidP="00BE5923">
      <w:pPr>
        <w:ind w:firstLine="7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4. Ответственность сторон</w:t>
      </w:r>
    </w:p>
    <w:p w:rsidR="00BE5923" w:rsidRDefault="00BE5923" w:rsidP="00BE5923">
      <w:pPr>
        <w:pStyle w:val="a5"/>
        <w:ind w:firstLine="709"/>
        <w:rPr>
          <w:sz w:val="26"/>
          <w:szCs w:val="26"/>
        </w:rPr>
      </w:pPr>
      <w:r>
        <w:rPr>
          <w:sz w:val="26"/>
          <w:szCs w:val="26"/>
        </w:rPr>
        <w:t>4.1. В случае несвоевременного исполнения денежного обязательства, указанного в пункте 2.2., Покупатель обязан уплатить неустойку в размере 1/300 ключевой ставки Центрального Банка Российской Федерации, действующий на день исполнения обязательств, от размера задолженности за каждый день просрочки.</w:t>
      </w:r>
    </w:p>
    <w:p w:rsidR="00BE5923" w:rsidRDefault="00BE5923" w:rsidP="00BE5923">
      <w:pPr>
        <w:pStyle w:val="a5"/>
        <w:ind w:firstLine="709"/>
        <w:rPr>
          <w:sz w:val="26"/>
          <w:szCs w:val="26"/>
        </w:rPr>
      </w:pPr>
      <w:r>
        <w:rPr>
          <w:sz w:val="26"/>
          <w:szCs w:val="26"/>
        </w:rPr>
        <w:t>4.2. В случае просрочки Покупателем платежа, указанного в п.2.2. настоящего договора, или его части свыше 30 (тридцати) дней Продавец вправе в одностороннем порядке отказаться от исполнения договора.</w:t>
      </w:r>
    </w:p>
    <w:p w:rsidR="00BE5923" w:rsidRDefault="00BE5923" w:rsidP="00BE5923">
      <w:pPr>
        <w:pStyle w:val="2"/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4.3. В случае расторжения договора на основании п.4.2. Покупатель обязан уплатить штраф в размере 20% от установленной договором цены продажи земельного участка.</w:t>
      </w:r>
    </w:p>
    <w:p w:rsidR="00BE5923" w:rsidRDefault="00BE5923" w:rsidP="00BE5923">
      <w:pPr>
        <w:pStyle w:val="2"/>
        <w:spacing w:after="0" w:line="240" w:lineRule="auto"/>
        <w:ind w:left="851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5. Особые условия</w:t>
      </w:r>
    </w:p>
    <w:p w:rsidR="00BE5923" w:rsidRDefault="00BE5923" w:rsidP="00BE5923">
      <w:pPr>
        <w:pStyle w:val="2"/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5.1. Покупатель обязан обеспечить доступ специальных служб к передаваемому в собственность земельному участку для развития инженерных сетей и коммуникаций согласно генеральному плану и Правилам землепользования и застройки ____________ сельского поселения Дмитровского района Орловской области. </w:t>
      </w:r>
    </w:p>
    <w:p w:rsidR="00BE5923" w:rsidRDefault="00BE5923" w:rsidP="00BE592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6. Заключительные положения</w:t>
      </w:r>
    </w:p>
    <w:p w:rsidR="00BE5923" w:rsidRDefault="00BE5923" w:rsidP="00BE5923">
      <w:pPr>
        <w:pStyle w:val="a5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6.1. Право собственности на земельный участок возникает с момента государственной регистрации права в Управлении Федеральной службы государственной регистрации, кадастра и картографии по Орловской области. </w:t>
      </w:r>
    </w:p>
    <w:p w:rsidR="00BE5923" w:rsidRDefault="00BE5923" w:rsidP="00BE59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6.2. Настоящий договор составлен в двух экземплярах, имеющих одинаковую юридическую силу. Первый экземпляр остается у Продавца, второй передается Покупателю.</w:t>
      </w:r>
    </w:p>
    <w:p w:rsidR="00BE5923" w:rsidRDefault="00BE5923" w:rsidP="00BE592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7. Юридические адреса и подписи сторон:</w:t>
      </w:r>
    </w:p>
    <w:p w:rsidR="00BE5923" w:rsidRDefault="00BE5923" w:rsidP="00BE5923">
      <w:pPr>
        <w:pStyle w:val="6"/>
        <w:spacing w:before="0"/>
        <w:rPr>
          <w:rFonts w:ascii="Times New Roman" w:hAnsi="Times New Roman" w:cs="Times New Roman"/>
          <w:i w:val="0"/>
          <w:color w:val="auto"/>
          <w:sz w:val="26"/>
          <w:szCs w:val="26"/>
        </w:rPr>
      </w:pPr>
      <w:r>
        <w:rPr>
          <w:rFonts w:ascii="Times New Roman" w:hAnsi="Times New Roman" w:cs="Times New Roman"/>
          <w:i w:val="0"/>
          <w:color w:val="auto"/>
          <w:sz w:val="26"/>
          <w:szCs w:val="26"/>
        </w:rPr>
        <w:lastRenderedPageBreak/>
        <w:t>Продавец: Администрация Дмитровского района Орловской области</w:t>
      </w:r>
    </w:p>
    <w:p w:rsidR="00BE5923" w:rsidRDefault="00BE5923" w:rsidP="00BE5923">
      <w:pPr>
        <w:pStyle w:val="3"/>
        <w:spacing w:before="0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Адрес:  </w:t>
      </w:r>
      <w:smartTag w:uri="urn:schemas-microsoft-com:office:smarttags" w:element="metricconverter">
        <w:smartTagPr>
          <w:attr w:name="ProductID" w:val="303240 г"/>
        </w:smartTagPr>
        <w:r>
          <w:rPr>
            <w:rFonts w:ascii="Times New Roman" w:hAnsi="Times New Roman" w:cs="Times New Roman"/>
            <w:b w:val="0"/>
            <w:color w:val="auto"/>
            <w:sz w:val="26"/>
            <w:szCs w:val="26"/>
          </w:rPr>
          <w:t>303240 г</w:t>
        </w:r>
      </w:smartTag>
      <w:r>
        <w:rPr>
          <w:rFonts w:ascii="Times New Roman" w:hAnsi="Times New Roman" w:cs="Times New Roman"/>
          <w:b w:val="0"/>
          <w:color w:val="auto"/>
          <w:sz w:val="26"/>
          <w:szCs w:val="26"/>
        </w:rPr>
        <w:t>.Дмитровск, Орловская область, ул.Советская, д.84а, телефон: 2-13-52</w:t>
      </w:r>
    </w:p>
    <w:p w:rsidR="00BE5923" w:rsidRDefault="00BE5923" w:rsidP="00BE5923">
      <w:pPr>
        <w:pStyle w:val="a5"/>
        <w:rPr>
          <w:sz w:val="26"/>
          <w:szCs w:val="26"/>
        </w:rPr>
      </w:pPr>
      <w:r>
        <w:rPr>
          <w:sz w:val="26"/>
          <w:szCs w:val="26"/>
        </w:rPr>
        <w:t>ИНН 5707001294, КПП 570701001, ОГРН 1025701258164, зарегистрировано Межрайонной инспекцией Федеральной налоговой службы №1 по Орловской области 27.09.2007 года, (свидетельство о внесении записи в Единый государственный реестр юридических лиц серия  57 №001059355).</w:t>
      </w:r>
    </w:p>
    <w:p w:rsidR="00BE5923" w:rsidRDefault="00BE5923" w:rsidP="00BE5923">
      <w:pPr>
        <w:rPr>
          <w:b/>
          <w:sz w:val="26"/>
          <w:szCs w:val="26"/>
        </w:rPr>
      </w:pPr>
    </w:p>
    <w:p w:rsidR="00BE5923" w:rsidRDefault="00BE5923" w:rsidP="00BE5923">
      <w:pPr>
        <w:rPr>
          <w:b/>
          <w:sz w:val="26"/>
          <w:szCs w:val="26"/>
        </w:rPr>
      </w:pPr>
      <w:r>
        <w:rPr>
          <w:b/>
          <w:sz w:val="26"/>
          <w:szCs w:val="26"/>
        </w:rPr>
        <w:t>Глава Дмитровского района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             С. А. Козин</w:t>
      </w:r>
    </w:p>
    <w:p w:rsidR="00BE5923" w:rsidRDefault="00BE5923" w:rsidP="00BE5923">
      <w:pPr>
        <w:rPr>
          <w:sz w:val="26"/>
          <w:szCs w:val="26"/>
        </w:rPr>
      </w:pPr>
      <w:r>
        <w:rPr>
          <w:sz w:val="26"/>
          <w:szCs w:val="26"/>
        </w:rPr>
        <w:t>м.п.</w:t>
      </w:r>
    </w:p>
    <w:p w:rsidR="00BE5923" w:rsidRDefault="00BE5923" w:rsidP="00BE5923">
      <w:pPr>
        <w:rPr>
          <w:sz w:val="26"/>
          <w:szCs w:val="26"/>
        </w:rPr>
      </w:pPr>
    </w:p>
    <w:p w:rsidR="00BE5923" w:rsidRDefault="00BE5923" w:rsidP="00BE5923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Покупатель: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E5923" w:rsidRDefault="00BE5923" w:rsidP="00BE5923">
      <w:pPr>
        <w:pStyle w:val="8"/>
        <w:spacing w:before="0"/>
        <w:jc w:val="both"/>
        <w:rPr>
          <w:b/>
          <w:sz w:val="26"/>
          <w:szCs w:val="26"/>
        </w:rPr>
      </w:pPr>
    </w:p>
    <w:p w:rsidR="00BE5923" w:rsidRDefault="00BE5923" w:rsidP="00BE5923">
      <w:pPr>
        <w:pStyle w:val="ConsNonformat"/>
        <w:widowControl/>
        <w:jc w:val="both"/>
        <w:rPr>
          <w:rFonts w:ascii="Times New Roman" w:hAnsi="Times New Roman"/>
          <w:sz w:val="26"/>
          <w:szCs w:val="26"/>
        </w:rPr>
      </w:pPr>
    </w:p>
    <w:p w:rsidR="00BE5923" w:rsidRDefault="00BE5923" w:rsidP="00BE5923">
      <w:pPr>
        <w:pStyle w:val="ConsNonformat"/>
        <w:widowControl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Приложение к Договору:</w:t>
      </w:r>
    </w:p>
    <w:p w:rsidR="00BE5923" w:rsidRDefault="00BE5923" w:rsidP="00BE5923">
      <w:pPr>
        <w:pStyle w:val="ConsNonformat"/>
        <w:widowControl/>
        <w:jc w:val="right"/>
        <w:rPr>
          <w:spacing w:val="8"/>
        </w:rPr>
      </w:pPr>
      <w:r>
        <w:rPr>
          <w:rFonts w:ascii="Times New Roman" w:hAnsi="Times New Roman"/>
          <w:sz w:val="26"/>
          <w:szCs w:val="26"/>
        </w:rPr>
        <w:t>Акт приема-передачи земельного участка – 1 экз.</w:t>
      </w:r>
    </w:p>
    <w:p w:rsidR="00BE5923" w:rsidRDefault="00BE5923" w:rsidP="00BE5923">
      <w:pPr>
        <w:rPr>
          <w:snapToGrid w:val="0"/>
          <w:sz w:val="26"/>
          <w:szCs w:val="26"/>
        </w:rPr>
      </w:pPr>
    </w:p>
    <w:p w:rsidR="00997758" w:rsidRDefault="00997758"/>
    <w:sectPr w:rsidR="00997758" w:rsidSect="00997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E5923"/>
    <w:rsid w:val="00997758"/>
    <w:rsid w:val="00BE5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9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BE59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BE592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semiHidden/>
    <w:unhideWhenUsed/>
    <w:qFormat/>
    <w:rsid w:val="00BE592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BE592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BE592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BE5923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BE5923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BE592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BE5923"/>
    <w:pPr>
      <w:jc w:val="both"/>
    </w:pPr>
    <w:rPr>
      <w:szCs w:val="20"/>
    </w:rPr>
  </w:style>
  <w:style w:type="character" w:customStyle="1" w:styleId="a6">
    <w:name w:val="Основной текст Знак"/>
    <w:basedOn w:val="a0"/>
    <w:link w:val="a5"/>
    <w:semiHidden/>
    <w:rsid w:val="00BE592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BE592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BE59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BE5923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6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911</Words>
  <Characters>5198</Characters>
  <Application>Microsoft Office Word</Application>
  <DocSecurity>0</DocSecurity>
  <Lines>43</Lines>
  <Paragraphs>12</Paragraphs>
  <ScaleCrop>false</ScaleCrop>
  <Company/>
  <LinksUpToDate>false</LinksUpToDate>
  <CharactersWithSpaces>6097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2023-01-20T14:48:00Z</dcterms:created>
  <dcterms:modified xsi:type="dcterms:W3CDTF">2023-01-20T14:48:00Z</dcterms:modified>
</cp:coreProperties>
</file>