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F55E13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 2019 года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</w:t>
      </w:r>
      <w:proofErr w:type="gramStart"/>
      <w:r w:rsidRPr="000D5CAB">
        <w:rPr>
          <w:rFonts w:ascii="Times New Roman" w:hAnsi="Times New Roman"/>
          <w:sz w:val="24"/>
          <w:szCs w:val="24"/>
        </w:rPr>
        <w:t>.Д</w:t>
      </w:r>
      <w:proofErr w:type="gramEnd"/>
      <w:r w:rsidRPr="000D5CAB">
        <w:rPr>
          <w:rFonts w:ascii="Times New Roman" w:hAnsi="Times New Roman"/>
          <w:sz w:val="24"/>
          <w:szCs w:val="24"/>
        </w:rPr>
        <w:t xml:space="preserve">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F55E13" w:rsidRPr="002F50F9" w:rsidRDefault="00F55E13" w:rsidP="00F55E13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55E13" w:rsidRPr="00BF3B9F" w:rsidRDefault="00F55E13" w:rsidP="00F55E1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  <w:r w:rsidRPr="00BF3B9F">
        <w:rPr>
          <w:rFonts w:ascii="Times New Roman" w:hAnsi="Times New Roman"/>
          <w:sz w:val="24"/>
          <w:szCs w:val="24"/>
        </w:rPr>
        <w:t xml:space="preserve">  </w:t>
      </w:r>
    </w:p>
    <w:p w:rsidR="00F55E13" w:rsidRPr="00DE2A6B" w:rsidRDefault="00F55E13" w:rsidP="00F55E1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2A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83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93D">
        <w:rPr>
          <w:rFonts w:ascii="Times New Roman" w:hAnsi="Times New Roman"/>
          <w:sz w:val="24"/>
          <w:szCs w:val="24"/>
        </w:rPr>
        <w:t xml:space="preserve">из земель населенных пунктов, местоположение: Орловская область, район Дмитровский, сельское поселение </w:t>
      </w:r>
      <w:proofErr w:type="spellStart"/>
      <w:r w:rsidRPr="0079493D">
        <w:rPr>
          <w:rFonts w:ascii="Times New Roman" w:hAnsi="Times New Roman"/>
          <w:sz w:val="24"/>
          <w:szCs w:val="24"/>
        </w:rPr>
        <w:t>Горбуновское</w:t>
      </w:r>
      <w:proofErr w:type="spellEnd"/>
      <w:r w:rsidRPr="007949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93D">
        <w:rPr>
          <w:rFonts w:ascii="Times New Roman" w:hAnsi="Times New Roman"/>
          <w:sz w:val="24"/>
          <w:szCs w:val="24"/>
        </w:rPr>
        <w:t>д</w:t>
      </w:r>
      <w:proofErr w:type="gramStart"/>
      <w:r w:rsidRPr="0079493D">
        <w:rPr>
          <w:rFonts w:ascii="Times New Roman" w:hAnsi="Times New Roman"/>
          <w:sz w:val="24"/>
          <w:szCs w:val="24"/>
        </w:rPr>
        <w:t>.Г</w:t>
      </w:r>
      <w:proofErr w:type="gramEnd"/>
      <w:r w:rsidRPr="0079493D">
        <w:rPr>
          <w:rFonts w:ascii="Times New Roman" w:hAnsi="Times New Roman"/>
          <w:sz w:val="24"/>
          <w:szCs w:val="24"/>
        </w:rPr>
        <w:t>орбуновка</w:t>
      </w:r>
      <w:proofErr w:type="spellEnd"/>
      <w:r w:rsidRPr="0079493D">
        <w:rPr>
          <w:rFonts w:ascii="Times New Roman" w:hAnsi="Times New Roman"/>
          <w:sz w:val="24"/>
          <w:szCs w:val="24"/>
        </w:rPr>
        <w:t>, площадью 33 кв.м., кадастровый номер 57:07:0870101:218, разрешенное использование: размещение магазина, для целей не связанных со строительством, сроком на 5 лет</w:t>
      </w:r>
      <w:r w:rsidRPr="00DE2A6B">
        <w:rPr>
          <w:rFonts w:ascii="Times New Roman" w:hAnsi="Times New Roman"/>
          <w:sz w:val="24"/>
          <w:szCs w:val="24"/>
        </w:rPr>
        <w:t>,</w:t>
      </w:r>
    </w:p>
    <w:p w:rsidR="00F55E13" w:rsidRDefault="00F55E13" w:rsidP="00F55E13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 xml:space="preserve">1.2. Участок предоставляется </w:t>
      </w:r>
      <w:r>
        <w:rPr>
          <w:sz w:val="24"/>
          <w:szCs w:val="24"/>
        </w:rPr>
        <w:t>для размещения магазина (для целей, не связанных со строительством).</w:t>
      </w:r>
    </w:p>
    <w:p w:rsidR="00F55E13" w:rsidRDefault="00F55E13" w:rsidP="00F55E13">
      <w:pPr>
        <w:pStyle w:val="a3"/>
        <w:tabs>
          <w:tab w:val="left" w:pos="-142"/>
        </w:tabs>
        <w:spacing w:line="240" w:lineRule="exact"/>
        <w:ind w:firstLine="709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>енения в использовании земельного 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 xml:space="preserve"> отсутствуют </w:t>
      </w:r>
    </w:p>
    <w:p w:rsidR="00F55E13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2019г. по  </w:t>
      </w:r>
      <w:r w:rsidRPr="006A3327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 .2024</w:t>
      </w:r>
      <w:r w:rsidRPr="006A33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2F50F9">
        <w:rPr>
          <w:rFonts w:ascii="Times New Roman" w:hAnsi="Times New Roman"/>
          <w:sz w:val="24"/>
          <w:szCs w:val="24"/>
        </w:rPr>
        <w:t>с даты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его регистрации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F55E13" w:rsidRPr="002F50F9" w:rsidRDefault="00F55E13" w:rsidP="00F55E13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>
        <w:rPr>
          <w:rFonts w:ascii="Times New Roman" w:hAnsi="Times New Roman"/>
          <w:sz w:val="24"/>
          <w:szCs w:val="24"/>
        </w:rPr>
        <w:t xml:space="preserve">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F55E13" w:rsidRP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55E13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F55E13">
        <w:rPr>
          <w:rFonts w:ascii="Times New Roman" w:hAnsi="Times New Roman"/>
          <w:sz w:val="24"/>
          <w:szCs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№40101810100000010001,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F55E13">
        <w:rPr>
          <w:rFonts w:ascii="Times New Roman" w:hAnsi="Times New Roman"/>
          <w:sz w:val="24"/>
          <w:szCs w:val="24"/>
        </w:rPr>
        <w:t xml:space="preserve"> банк получателя Отделение Орел, ОКТМО 54612410.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>числяется с  ___</w:t>
      </w:r>
      <w:r w:rsidRPr="00B01C0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Размер годовой арендной </w:t>
      </w:r>
      <w:r w:rsidRPr="002F50F9">
        <w:rPr>
          <w:rFonts w:ascii="Times New Roman" w:hAnsi="Times New Roman"/>
          <w:sz w:val="24"/>
          <w:szCs w:val="24"/>
        </w:rPr>
        <w:t xml:space="preserve">платы может быть изменен Арендодателем </w:t>
      </w:r>
      <w:proofErr w:type="gramStart"/>
      <w:r w:rsidRPr="002F50F9">
        <w:rPr>
          <w:rFonts w:ascii="Times New Roman" w:hAnsi="Times New Roman"/>
          <w:sz w:val="24"/>
          <w:szCs w:val="24"/>
        </w:rPr>
        <w:t>в одностороннем порядке на основании решения уполномоченного органа в соответствии  с действующим законодательством при изменении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в установленном порядке: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кадастровой стоимости;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индекса инфляции;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для Арендатора является обязательным. Арендная плата изменяется с момента принятия </w:t>
      </w:r>
      <w:r w:rsidRPr="002F50F9">
        <w:rPr>
          <w:rFonts w:ascii="Times New Roman" w:hAnsi="Times New Roman"/>
          <w:sz w:val="24"/>
          <w:szCs w:val="24"/>
        </w:rPr>
        <w:t>решения уполномоченного органа в соответствии 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F55E13" w:rsidRPr="002F50F9" w:rsidRDefault="00F55E13" w:rsidP="00F55E13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F55E13" w:rsidRPr="002F50F9" w:rsidRDefault="00F55E13" w:rsidP="00F55E1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</w:t>
      </w:r>
      <w:r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использовании способ</w:t>
      </w:r>
      <w:r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>, в случае не подписания дополнительных соглашений к Договору в соответствии с п.3.5. и нарушения других условий Договора.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F55E13" w:rsidRPr="00BB43FC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</w:t>
      </w:r>
      <w:r>
        <w:rPr>
          <w:rFonts w:ascii="Times New Roman" w:hAnsi="Times New Roman"/>
          <w:sz w:val="24"/>
          <w:szCs w:val="24"/>
        </w:rPr>
        <w:t xml:space="preserve">действия настоящего договора: </w:t>
      </w:r>
      <w:r w:rsidRPr="00BB43FC">
        <w:rPr>
          <w:rFonts w:ascii="Times New Roman" w:hAnsi="Times New Roman"/>
          <w:sz w:val="24"/>
          <w:szCs w:val="24"/>
        </w:rPr>
        <w:t>при условии письменного согласия арендодателя.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347AA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47AA2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>
        <w:rPr>
          <w:rFonts w:ascii="Times New Roman" w:hAnsi="Times New Roman"/>
          <w:sz w:val="24"/>
          <w:szCs w:val="24"/>
        </w:rPr>
        <w:t>аренду</w:t>
      </w:r>
      <w:r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инженерных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347AA2">
        <w:rPr>
          <w:rFonts w:ascii="Times New Roman" w:hAnsi="Times New Roman"/>
          <w:sz w:val="24"/>
          <w:szCs w:val="24"/>
        </w:rPr>
        <w:t xml:space="preserve"> Дмитровского района Орловской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несут </w:t>
      </w:r>
      <w:r w:rsidRPr="002F50F9">
        <w:rPr>
          <w:rFonts w:ascii="Times New Roman" w:hAnsi="Times New Roman"/>
          <w:sz w:val="24"/>
          <w:szCs w:val="24"/>
        </w:rPr>
        <w:t>иные обязанности</w:t>
      </w:r>
      <w:proofErr w:type="gramEnd"/>
      <w:r w:rsidRPr="002F50F9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F55E13" w:rsidRPr="002F50F9" w:rsidRDefault="00F55E13" w:rsidP="00F55E13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2F50F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может быть расторгнут: по взаимному </w:t>
      </w:r>
      <w:r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F55E13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F55E13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F55E13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55E13" w:rsidRPr="002F50F9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Договора.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договор </w:t>
      </w:r>
      <w:r w:rsidRPr="002F50F9">
        <w:rPr>
          <w:rFonts w:ascii="Times New Roman" w:hAnsi="Times New Roman"/>
          <w:sz w:val="24"/>
          <w:szCs w:val="24"/>
        </w:rPr>
        <w:t>субаренды земельного участка прекращает свое действие.</w:t>
      </w:r>
    </w:p>
    <w:p w:rsidR="00F55E13" w:rsidRPr="002F50F9" w:rsidRDefault="00F55E13" w:rsidP="00F55E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8.4. Расходы по государ</w:t>
      </w:r>
      <w:r>
        <w:rPr>
          <w:rFonts w:ascii="Times New Roman" w:hAnsi="Times New Roman"/>
          <w:sz w:val="24"/>
          <w:szCs w:val="24"/>
        </w:rPr>
        <w:t xml:space="preserve">ственной регистрации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дополнений к нему возлагаются на Арендатора.</w:t>
      </w:r>
    </w:p>
    <w:p w:rsidR="00F55E13" w:rsidRPr="0098364C" w:rsidRDefault="00F55E13" w:rsidP="00F55E13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 xml:space="preserve">дическую силу, из которых по одному </w:t>
      </w:r>
      <w:r w:rsidRPr="0098364C">
        <w:rPr>
          <w:sz w:val="24"/>
          <w:szCs w:val="24"/>
        </w:rPr>
        <w:t xml:space="preserve">экземпляру хранится у Сторон, третий в </w:t>
      </w:r>
      <w:r w:rsidRPr="0098364C">
        <w:rPr>
          <w:sz w:val="24"/>
          <w:szCs w:val="24"/>
        </w:rPr>
        <w:lastRenderedPageBreak/>
        <w:t>Управлении Федеральной службы государственной регистрации, кадастра и картографии по Орловской области.</w:t>
      </w:r>
    </w:p>
    <w:p w:rsidR="00F55E13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55E13" w:rsidRDefault="00F55E13" w:rsidP="00F55E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F55E13" w:rsidRPr="00E7242D" w:rsidRDefault="00F55E13" w:rsidP="00F55E13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7242D">
        <w:rPr>
          <w:rFonts w:ascii="Times New Roman" w:hAnsi="Times New Roman" w:cs="Times New Roman"/>
          <w:b w:val="0"/>
          <w:sz w:val="24"/>
          <w:szCs w:val="24"/>
        </w:rPr>
        <w:t>Адрес:  303240 г</w:t>
      </w:r>
      <w:proofErr w:type="gramStart"/>
      <w:r w:rsidRPr="00E7242D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E7242D">
        <w:rPr>
          <w:rFonts w:ascii="Times New Roman" w:hAnsi="Times New Roman" w:cs="Times New Roman"/>
          <w:b w:val="0"/>
          <w:sz w:val="24"/>
          <w:szCs w:val="24"/>
        </w:rPr>
        <w:t>митровск, Орловская область, ул.Советская, д.84а.</w:t>
      </w:r>
    </w:p>
    <w:p w:rsidR="00F55E13" w:rsidRPr="0098364C" w:rsidRDefault="00F55E13" w:rsidP="00F55E13">
      <w:pPr>
        <w:pStyle w:val="a3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55E13" w:rsidRPr="00780F95" w:rsidRDefault="00F55E13" w:rsidP="00F55E13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>__________________________________________________________________</w:t>
      </w:r>
      <w:r w:rsidRPr="00780F95">
        <w:rPr>
          <w:sz w:val="24"/>
          <w:szCs w:val="24"/>
        </w:rPr>
        <w:t xml:space="preserve"> </w:t>
      </w:r>
    </w:p>
    <w:p w:rsidR="00F55E13" w:rsidRPr="00780F95" w:rsidRDefault="00F55E13" w:rsidP="00F55E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F55E13" w:rsidRPr="00780F95" w:rsidRDefault="00F55E13" w:rsidP="00F55E13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</w:t>
      </w:r>
      <w:r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 .   .         </w:t>
      </w:r>
      <w:r w:rsidRPr="00780F9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55E13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   </w:t>
      </w: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F55E13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F55E13" w:rsidRPr="002F50F9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    Ф.И.О.</w:t>
      </w:r>
    </w:p>
    <w:p w:rsidR="00F55E13" w:rsidRDefault="00F55E13" w:rsidP="00F55E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50F9">
        <w:rPr>
          <w:rFonts w:ascii="Times New Roman" w:hAnsi="Times New Roman"/>
          <w:sz w:val="24"/>
          <w:szCs w:val="24"/>
        </w:rPr>
        <w:t xml:space="preserve">   м.п.</w:t>
      </w:r>
    </w:p>
    <w:p w:rsidR="00361553" w:rsidRDefault="00361553"/>
    <w:sectPr w:rsidR="0036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5E13"/>
    <w:rsid w:val="00361553"/>
    <w:rsid w:val="00F5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5E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E1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F55E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5E1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55E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F55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2019-01-18T06:19:00Z</dcterms:created>
  <dcterms:modified xsi:type="dcterms:W3CDTF">2019-01-18T06:19:00Z</dcterms:modified>
</cp:coreProperties>
</file>