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B0" w:rsidRDefault="002729B0" w:rsidP="0027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2729B0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 xml:space="preserve">Список наиболее общих вопросов </w:t>
      </w:r>
    </w:p>
    <w:p w:rsidR="002729B0" w:rsidRPr="002729B0" w:rsidRDefault="002729B0" w:rsidP="00272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2729B0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по товарным экспертизам</w:t>
      </w:r>
    </w:p>
    <w:p w:rsidR="002729B0" w:rsidRPr="00C34CE8" w:rsidRDefault="002729B0" w:rsidP="0027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CE8">
        <w:rPr>
          <w:rFonts w:ascii="Times New Roman" w:eastAsia="Times New Roman" w:hAnsi="Times New Roman" w:cs="Times New Roman"/>
          <w:sz w:val="24"/>
          <w:szCs w:val="24"/>
        </w:rPr>
        <w:t>Пунктом 5 статьи 18 Закона РФ «О защите прав потребителей» проведение проверки качества или экспертизы товара, недостатки которого возникли в период действия гарантийного срока, возлагается на продавца, за его счет, в присутствии потребителя.</w:t>
      </w:r>
      <w:r w:rsidRPr="00C34CE8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п.5 ст. 19 Закона РФ «О защите прав потребителей», в случаях, когда в отношении товара гарантийный срок не установлен, а недостатки товара обнаружены потребителем в пределах двух лет, потребитель вправе предъявить продавцу требования, предусмотренные ст. 18 Закона, доказав, что недостатки имеют производственный характер.</w:t>
      </w:r>
      <w:r w:rsidRPr="00C34CE8">
        <w:rPr>
          <w:rFonts w:ascii="Times New Roman" w:eastAsia="Times New Roman" w:hAnsi="Times New Roman" w:cs="Times New Roman"/>
          <w:sz w:val="24"/>
          <w:szCs w:val="24"/>
        </w:rPr>
        <w:br/>
        <w:t xml:space="preserve">В ходе проведения товарной экспертизы специалисты отвечают на вопросы, поставленные продавцом или потребителем. Без этого экспертиза качества товара проводиться не может. </w:t>
      </w:r>
      <w:proofErr w:type="gramStart"/>
      <w:r w:rsidRPr="00C34CE8">
        <w:rPr>
          <w:rFonts w:ascii="Times New Roman" w:eastAsia="Times New Roman" w:hAnsi="Times New Roman" w:cs="Times New Roman"/>
          <w:sz w:val="24"/>
          <w:szCs w:val="24"/>
        </w:rPr>
        <w:t>Список наиболее общих вопросам по товарным экспертизам выглядит так:</w:t>
      </w:r>
      <w:r w:rsidRPr="00C34CE8">
        <w:rPr>
          <w:rFonts w:ascii="Times New Roman" w:eastAsia="Times New Roman" w:hAnsi="Times New Roman" w:cs="Times New Roman"/>
          <w:sz w:val="24"/>
          <w:szCs w:val="24"/>
        </w:rPr>
        <w:br/>
        <w:t>• установить наличие и причину возникновения дефекта товара;</w:t>
      </w:r>
      <w:r w:rsidRPr="00C34CE8">
        <w:rPr>
          <w:rFonts w:ascii="Times New Roman" w:eastAsia="Times New Roman" w:hAnsi="Times New Roman" w:cs="Times New Roman"/>
          <w:sz w:val="24"/>
          <w:szCs w:val="24"/>
        </w:rPr>
        <w:br/>
        <w:t>• оценить качество по дефектам внешнего вида;</w:t>
      </w:r>
      <w:r w:rsidRPr="00C34CE8">
        <w:rPr>
          <w:rFonts w:ascii="Times New Roman" w:eastAsia="Times New Roman" w:hAnsi="Times New Roman" w:cs="Times New Roman"/>
          <w:sz w:val="24"/>
          <w:szCs w:val="24"/>
        </w:rPr>
        <w:br/>
        <w:t xml:space="preserve">• определить соответствие качества требованиям действующей на территории РФ нормативной документации (в т.ч. требованиям </w:t>
      </w:r>
      <w:proofErr w:type="spellStart"/>
      <w:r w:rsidRPr="00C34CE8">
        <w:rPr>
          <w:rFonts w:ascii="Times New Roman" w:eastAsia="Times New Roman" w:hAnsi="Times New Roman" w:cs="Times New Roman"/>
          <w:sz w:val="24"/>
          <w:szCs w:val="24"/>
        </w:rPr>
        <w:t>ГОСТов</w:t>
      </w:r>
      <w:proofErr w:type="spellEnd"/>
      <w:r w:rsidRPr="00C34CE8">
        <w:rPr>
          <w:rFonts w:ascii="Times New Roman" w:eastAsia="Times New Roman" w:hAnsi="Times New Roman" w:cs="Times New Roman"/>
          <w:sz w:val="24"/>
          <w:szCs w:val="24"/>
        </w:rPr>
        <w:t xml:space="preserve"> и технических регламентов);</w:t>
      </w:r>
      <w:r w:rsidRPr="00C34CE8">
        <w:rPr>
          <w:rFonts w:ascii="Times New Roman" w:eastAsia="Times New Roman" w:hAnsi="Times New Roman" w:cs="Times New Roman"/>
          <w:sz w:val="24"/>
          <w:szCs w:val="24"/>
        </w:rPr>
        <w:br/>
        <w:t>• установить процент потери качества от наличия дефектов;</w:t>
      </w:r>
      <w:r w:rsidRPr="00C34CE8">
        <w:rPr>
          <w:rFonts w:ascii="Times New Roman" w:eastAsia="Times New Roman" w:hAnsi="Times New Roman" w:cs="Times New Roman"/>
          <w:sz w:val="24"/>
          <w:szCs w:val="24"/>
        </w:rPr>
        <w:br/>
        <w:t>• установить является ли недостаток существенным;</w:t>
      </w:r>
      <w:proofErr w:type="gramEnd"/>
      <w:r w:rsidRPr="00C34CE8">
        <w:rPr>
          <w:rFonts w:ascii="Times New Roman" w:eastAsia="Times New Roman" w:hAnsi="Times New Roman" w:cs="Times New Roman"/>
          <w:sz w:val="24"/>
          <w:szCs w:val="24"/>
        </w:rPr>
        <w:br/>
        <w:t>• определить качество на основании результатов лабораторных исследований;</w:t>
      </w:r>
    </w:p>
    <w:p w:rsidR="00F17798" w:rsidRDefault="002729B0" w:rsidP="002729B0">
      <w:r w:rsidRPr="00C34CE8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отдали на экспертизу, скажем, мобильный телефон, мр3 плеер, миксер и др. и т.п., то основные вопросы, на которые должен ответь эксперт, могут быть сформулированы следующим образом: </w:t>
      </w:r>
      <w:r w:rsidRPr="00C34CE8">
        <w:rPr>
          <w:rFonts w:ascii="Times New Roman" w:eastAsia="Times New Roman" w:hAnsi="Times New Roman" w:cs="Times New Roman"/>
          <w:sz w:val="24"/>
          <w:szCs w:val="24"/>
        </w:rPr>
        <w:br/>
      </w:r>
      <w:r w:rsidRPr="00C34CE8">
        <w:rPr>
          <w:rFonts w:ascii="Times New Roman" w:eastAsia="Times New Roman" w:hAnsi="Times New Roman" w:cs="Times New Roman"/>
          <w:sz w:val="24"/>
          <w:szCs w:val="24"/>
        </w:rPr>
        <w:br/>
        <w:t>• Имеет ли устройство (в акте должны быть указаны наименование, модель, заводской и/или серийный номер) дефекты?</w:t>
      </w:r>
      <w:r w:rsidRPr="00C34CE8">
        <w:rPr>
          <w:rFonts w:ascii="Times New Roman" w:eastAsia="Times New Roman" w:hAnsi="Times New Roman" w:cs="Times New Roman"/>
          <w:sz w:val="24"/>
          <w:szCs w:val="24"/>
        </w:rPr>
        <w:br/>
        <w:t>• Если имеет, какова причина их возникновения?</w:t>
      </w:r>
      <w:r w:rsidRPr="00C34CE8">
        <w:rPr>
          <w:rFonts w:ascii="Times New Roman" w:eastAsia="Times New Roman" w:hAnsi="Times New Roman" w:cs="Times New Roman"/>
          <w:sz w:val="24"/>
          <w:szCs w:val="24"/>
        </w:rPr>
        <w:br/>
        <w:t>• Являются ли имеющиеся дефекты устранимыми? </w:t>
      </w:r>
      <w:r w:rsidRPr="00C34CE8">
        <w:rPr>
          <w:rFonts w:ascii="Times New Roman" w:eastAsia="Times New Roman" w:hAnsi="Times New Roman" w:cs="Times New Roman"/>
          <w:sz w:val="24"/>
          <w:szCs w:val="24"/>
        </w:rPr>
        <w:br/>
        <w:t>• По какой причине возникла неисправность (в результате длительной неправильной эксплуатации, заводского брака, либо по другим причинам)?</w:t>
      </w:r>
      <w:r w:rsidRPr="00C34CE8">
        <w:rPr>
          <w:rFonts w:ascii="Times New Roman" w:eastAsia="Times New Roman" w:hAnsi="Times New Roman" w:cs="Times New Roman"/>
          <w:sz w:val="24"/>
          <w:szCs w:val="24"/>
        </w:rPr>
        <w:br/>
        <w:t>• В каком техническом состоянии находится представленное на исследование устройство? Пригодно ли оно к дальнейшей эксплуатации?</w:t>
      </w:r>
      <w:r w:rsidRPr="00C34CE8">
        <w:rPr>
          <w:rFonts w:ascii="Times New Roman" w:eastAsia="Times New Roman" w:hAnsi="Times New Roman" w:cs="Times New Roman"/>
          <w:sz w:val="24"/>
          <w:szCs w:val="24"/>
        </w:rPr>
        <w:br/>
        <w:t>• Соответствует ли качество изготовления и технические характеристики устройства требованиям ГОСТ, ТУ и пр. (указать номер нормативного документа)?</w:t>
      </w:r>
      <w:r w:rsidRPr="00C34CE8">
        <w:rPr>
          <w:rFonts w:ascii="Times New Roman" w:eastAsia="Times New Roman" w:hAnsi="Times New Roman" w:cs="Times New Roman"/>
          <w:sz w:val="24"/>
          <w:szCs w:val="24"/>
        </w:rPr>
        <w:br/>
        <w:t>• Можно ли устройство использовать по назначению в определенных условиях (указать условия)?</w:t>
      </w:r>
    </w:p>
    <w:sectPr w:rsidR="00F1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9B0"/>
    <w:rsid w:val="002729B0"/>
    <w:rsid w:val="00F1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2013-02-13T06:42:00Z</dcterms:created>
  <dcterms:modified xsi:type="dcterms:W3CDTF">2013-02-13T06:43:00Z</dcterms:modified>
</cp:coreProperties>
</file>