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47" w:rsidRDefault="00925B45" w:rsidP="00751447">
      <w:pPr>
        <w:jc w:val="right"/>
        <w:rPr>
          <w:rFonts w:ascii="Times New Roman" w:hAnsi="Times New Roman" w:cs="Times New Roman"/>
          <w:sz w:val="28"/>
          <w:szCs w:val="28"/>
        </w:rPr>
      </w:pPr>
      <w:r w:rsidRPr="006F6B7D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51447" w:rsidRDefault="00751447" w:rsidP="00751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Существующие проблемы, мероприятия и возможные риск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Дмитровский район)</w:t>
      </w:r>
    </w:p>
    <w:tbl>
      <w:tblPr>
        <w:tblStyle w:val="a3"/>
        <w:tblpPr w:leftFromText="180" w:rightFromText="180" w:vertAnchor="page" w:horzAnchor="margin" w:tblpY="2551"/>
        <w:tblW w:w="0" w:type="auto"/>
        <w:tblLayout w:type="fixed"/>
        <w:tblLook w:val="04A0"/>
      </w:tblPr>
      <w:tblGrid>
        <w:gridCol w:w="8330"/>
        <w:gridCol w:w="2886"/>
        <w:gridCol w:w="91"/>
        <w:gridCol w:w="2976"/>
      </w:tblGrid>
      <w:tr w:rsidR="00751447" w:rsidTr="00751447">
        <w:tc>
          <w:tcPr>
            <w:tcW w:w="8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1447" w:rsidRDefault="00751447">
            <w:pPr>
              <w:ind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Существующая проблема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мероприятия по ее решению или снижению возможности наступления риска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Последствия реализации мероприятий по решению проблемы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снижению возможности наступления фактора риска</w:t>
            </w:r>
          </w:p>
        </w:tc>
      </w:tr>
      <w:tr w:rsidR="00751447" w:rsidTr="00751447">
        <w:trPr>
          <w:trHeight w:val="285"/>
        </w:trPr>
        <w:tc>
          <w:tcPr>
            <w:tcW w:w="1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47" w:rsidRDefault="007514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 2018 года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 2018 года</w:t>
            </w:r>
          </w:p>
        </w:tc>
      </w:tr>
      <w:tr w:rsidR="00751447" w:rsidTr="00751447">
        <w:tc>
          <w:tcPr>
            <w:tcW w:w="1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(проблема)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 численности населения</w:t>
            </w:r>
          </w:p>
        </w:tc>
      </w:tr>
      <w:tr w:rsidR="00751447" w:rsidTr="0075144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1447" w:rsidTr="0075144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Обеспечение экологической безопасности и охраны окружающей среды</w:t>
            </w:r>
          </w:p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Риски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</w:rPr>
              <w:t>не</w:t>
            </w:r>
            <w:proofErr w:type="gramEnd"/>
            <w:r>
              <w:rPr>
                <w:rFonts w:ascii="Times New Roman" w:hAnsi="Times New Roman" w:cs="Times New Roman"/>
              </w:rPr>
              <w:t>сбалансированность бюджета, отсутствие государственной финансовой поддержки</w:t>
            </w:r>
          </w:p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снижению рисков</w:t>
            </w:r>
            <w:r>
              <w:rPr>
                <w:rFonts w:ascii="Times New Roman" w:hAnsi="Times New Roman" w:cs="Times New Roman"/>
              </w:rPr>
              <w:t xml:space="preserve"> - увеличение собственных налоговых и неналоговых доходов, поиск внебюджетных источников финансирования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здоровья граждан, закрепление молодежи в районе.</w:t>
            </w:r>
          </w:p>
        </w:tc>
      </w:tr>
      <w:tr w:rsidR="00751447" w:rsidTr="0075144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Благоустройство центрального сквера Дмитрия Кантемира – 3млн. руб.</w:t>
            </w:r>
          </w:p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Риски</w:t>
            </w:r>
            <w:r>
              <w:rPr>
                <w:rFonts w:ascii="Times New Roman" w:hAnsi="Times New Roman" w:cs="Times New Roman"/>
              </w:rPr>
              <w:t xml:space="preserve"> – несбалансированность бюджета, отсутствие государственной финансовой поддержки</w:t>
            </w:r>
          </w:p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снижению рисков</w:t>
            </w:r>
            <w:r>
              <w:rPr>
                <w:rFonts w:ascii="Times New Roman" w:hAnsi="Times New Roman" w:cs="Times New Roman"/>
              </w:rPr>
              <w:t xml:space="preserve"> -  увеличение собственных налоговых и неналоговых доходов, поиск внебюджетных источников финансирования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Улучшение </w:t>
            </w:r>
            <w:proofErr w:type="spellStart"/>
            <w:r>
              <w:rPr>
                <w:rFonts w:ascii="Times New Roman" w:hAnsi="Times New Roman" w:cs="Times New Roman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отдыха граждан, повышение качества жизни, закрепление молодежи в районе.</w:t>
            </w:r>
          </w:p>
        </w:tc>
      </w:tr>
      <w:tr w:rsidR="00751447" w:rsidTr="0075144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Газификация  сельского поселения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ривич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2,5 км – 1,2 млн. руб.</w:t>
            </w:r>
          </w:p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Риски –</w:t>
            </w:r>
            <w:r>
              <w:rPr>
                <w:rFonts w:ascii="Times New Roman" w:hAnsi="Times New Roman" w:cs="Times New Roman"/>
              </w:rPr>
              <w:t xml:space="preserve"> несбалансированность бюджета, отсутствие государственной финансовой поддержки</w:t>
            </w:r>
          </w:p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снижению рисков</w:t>
            </w:r>
            <w:r>
              <w:rPr>
                <w:rFonts w:ascii="Times New Roman" w:hAnsi="Times New Roman" w:cs="Times New Roman"/>
              </w:rPr>
              <w:t xml:space="preserve"> -  увеличение собственных налоговых и неналоговых доходов, поиск внебюджетных источников финансирования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комфортных условий жизни в сельской местности, подключение к газу 23 абонентов, повышение качества жизни, закрепление молодежи в районе.</w:t>
            </w:r>
          </w:p>
        </w:tc>
      </w:tr>
      <w:tr w:rsidR="00751447" w:rsidTr="0075144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Совершенствование наружного освещения 10 млн. руб.</w:t>
            </w:r>
          </w:p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Риск –</w:t>
            </w:r>
            <w:r>
              <w:rPr>
                <w:rFonts w:ascii="Times New Roman" w:hAnsi="Times New Roman" w:cs="Times New Roman"/>
              </w:rPr>
              <w:t xml:space="preserve"> несбалансированность бюджета</w:t>
            </w:r>
          </w:p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снижению риска</w:t>
            </w:r>
            <w:r>
              <w:rPr>
                <w:rFonts w:ascii="Times New Roman" w:hAnsi="Times New Roman" w:cs="Times New Roman"/>
              </w:rPr>
              <w:t xml:space="preserve"> -  увеличение собственных налоговых и неналоговых доходов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жизни населения, установка 180 фонарей</w:t>
            </w:r>
          </w:p>
        </w:tc>
      </w:tr>
      <w:tr w:rsidR="00751447" w:rsidTr="00751447">
        <w:tc>
          <w:tcPr>
            <w:tcW w:w="1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(проблема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                         Неудовлетворительное состояние автомобильных дорог</w:t>
            </w:r>
          </w:p>
        </w:tc>
      </w:tr>
      <w:tr w:rsidR="00751447" w:rsidTr="0075144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Мероприятия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447" w:rsidTr="0075144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Ремонт </w:t>
            </w:r>
            <w:proofErr w:type="gramStart"/>
            <w:r>
              <w:rPr>
                <w:rFonts w:ascii="Times New Roman" w:hAnsi="Times New Roman" w:cs="Times New Roman"/>
              </w:rPr>
              <w:t>автомобильной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60 млн. руб.</w:t>
            </w:r>
          </w:p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Риски –</w:t>
            </w:r>
            <w:r>
              <w:rPr>
                <w:rFonts w:ascii="Times New Roman" w:hAnsi="Times New Roman" w:cs="Times New Roman"/>
              </w:rPr>
              <w:t xml:space="preserve"> несбалансированность бюджета, отсутствие государственной финансовой </w:t>
            </w:r>
            <w:r>
              <w:rPr>
                <w:rFonts w:ascii="Times New Roman" w:hAnsi="Times New Roman" w:cs="Times New Roman"/>
              </w:rPr>
              <w:lastRenderedPageBreak/>
              <w:t>поддержки</w:t>
            </w:r>
          </w:p>
          <w:p w:rsidR="00751447" w:rsidRDefault="0075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снижению рисков</w:t>
            </w:r>
            <w:r>
              <w:rPr>
                <w:rFonts w:ascii="Times New Roman" w:hAnsi="Times New Roman" w:cs="Times New Roman"/>
              </w:rPr>
              <w:t xml:space="preserve"> -  увеличение собственных налоговых и неналоговых доходов, поиск внебюджетных источников финансирования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Ремонт автомобильных дорог протяженностью 22,5 </w:t>
            </w:r>
            <w:r>
              <w:rPr>
                <w:rFonts w:ascii="Times New Roman" w:hAnsi="Times New Roman" w:cs="Times New Roman"/>
              </w:rPr>
              <w:lastRenderedPageBreak/>
              <w:t>км.</w:t>
            </w:r>
          </w:p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Повышение качества и условий жизни, закрепление молодежи в районе.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447" w:rsidTr="00751447">
        <w:tc>
          <w:tcPr>
            <w:tcW w:w="1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                             Развитие экономики</w:t>
            </w:r>
          </w:p>
        </w:tc>
      </w:tr>
      <w:tr w:rsidR="00751447" w:rsidTr="0075144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447" w:rsidTr="0075144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 w:rsidP="0075144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завода по переработке </w:t>
            </w:r>
            <w:proofErr w:type="spellStart"/>
            <w:r>
              <w:rPr>
                <w:rFonts w:ascii="Times New Roman" w:hAnsi="Times New Roman" w:cs="Times New Roman"/>
              </w:rPr>
              <w:t>кварцитного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песка</w:t>
            </w:r>
          </w:p>
          <w:p w:rsidR="00751447" w:rsidRDefault="00751447">
            <w:pPr>
              <w:rPr>
                <w:rFonts w:ascii="Times New Roman" w:hAnsi="Times New Roman" w:cs="Times New Roman"/>
              </w:rPr>
            </w:pPr>
          </w:p>
          <w:p w:rsidR="00751447" w:rsidRDefault="00751447">
            <w:pPr>
              <w:rPr>
                <w:rFonts w:ascii="Times New Roman" w:hAnsi="Times New Roman" w:cs="Times New Roman"/>
              </w:rPr>
            </w:pPr>
          </w:p>
          <w:p w:rsidR="00751447" w:rsidRDefault="007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Риск - </w:t>
            </w:r>
            <w:r>
              <w:rPr>
                <w:rFonts w:ascii="Times New Roman" w:hAnsi="Times New Roman" w:cs="Times New Roman"/>
              </w:rPr>
              <w:t>отсутствие инвесторов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51447" w:rsidRDefault="007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снижению риска</w:t>
            </w:r>
            <w:r>
              <w:rPr>
                <w:rFonts w:ascii="Times New Roman" w:hAnsi="Times New Roman" w:cs="Times New Roman"/>
              </w:rPr>
              <w:t xml:space="preserve"> - предоставление преференции на пользование муниципальным имуществом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40рабочих мест, увеличение налоговых поступлений в бюджет Повышение качества и условий жизни, закрепление молодежи в районе.</w:t>
            </w:r>
          </w:p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447" w:rsidTr="00751447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47" w:rsidRDefault="00751447" w:rsidP="0075144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малых и средних  сельскохозяйственных предприятий (создание КФХ)</w:t>
            </w:r>
          </w:p>
          <w:p w:rsidR="00751447" w:rsidRDefault="0075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Риск - </w:t>
            </w:r>
            <w:r>
              <w:rPr>
                <w:rFonts w:ascii="Times New Roman" w:hAnsi="Times New Roman" w:cs="Times New Roman"/>
              </w:rPr>
              <w:t>отсутствие стартового капитала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447" w:rsidRDefault="0075144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снижению риска</w:t>
            </w:r>
            <w:r>
              <w:rPr>
                <w:rFonts w:ascii="Times New Roman" w:hAnsi="Times New Roman" w:cs="Times New Roman"/>
              </w:rPr>
              <w:t xml:space="preserve"> - предоставление преференции на пользование муниципальным имуществом</w:t>
            </w:r>
          </w:p>
          <w:p w:rsidR="00751447" w:rsidRDefault="00751447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-предоставление помощи в разработке бизнес-плана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9рабочих мест, увеличение налоговых поступлений в бюджет.</w:t>
            </w:r>
          </w:p>
          <w:p w:rsidR="00751447" w:rsidRDefault="007514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25B45" w:rsidRPr="00F625E5" w:rsidRDefault="00925B45" w:rsidP="0075144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25B45" w:rsidRPr="00F625E5" w:rsidSect="00FC56A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3D0"/>
    <w:multiLevelType w:val="hybridMultilevel"/>
    <w:tmpl w:val="9B10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40231"/>
    <w:multiLevelType w:val="hybridMultilevel"/>
    <w:tmpl w:val="4F14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71F2A"/>
    <w:multiLevelType w:val="hybridMultilevel"/>
    <w:tmpl w:val="A196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D2E92"/>
    <w:multiLevelType w:val="hybridMultilevel"/>
    <w:tmpl w:val="71F6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62DC3"/>
    <w:multiLevelType w:val="hybridMultilevel"/>
    <w:tmpl w:val="6A90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35AFD"/>
    <w:multiLevelType w:val="hybridMultilevel"/>
    <w:tmpl w:val="B88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E47B7"/>
    <w:multiLevelType w:val="hybridMultilevel"/>
    <w:tmpl w:val="4532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D0563"/>
    <w:multiLevelType w:val="hybridMultilevel"/>
    <w:tmpl w:val="AD9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F6D06"/>
    <w:multiLevelType w:val="hybridMultilevel"/>
    <w:tmpl w:val="E666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2B0D"/>
    <w:rsid w:val="00037416"/>
    <w:rsid w:val="000818E6"/>
    <w:rsid w:val="000E6568"/>
    <w:rsid w:val="0014179F"/>
    <w:rsid w:val="00183495"/>
    <w:rsid w:val="001F3CE4"/>
    <w:rsid w:val="001F4A08"/>
    <w:rsid w:val="00250774"/>
    <w:rsid w:val="00282754"/>
    <w:rsid w:val="002A245B"/>
    <w:rsid w:val="0030662A"/>
    <w:rsid w:val="00313D64"/>
    <w:rsid w:val="00353FEB"/>
    <w:rsid w:val="003C391D"/>
    <w:rsid w:val="003E0551"/>
    <w:rsid w:val="003E6245"/>
    <w:rsid w:val="004C7E53"/>
    <w:rsid w:val="004D261B"/>
    <w:rsid w:val="00525C79"/>
    <w:rsid w:val="00551E53"/>
    <w:rsid w:val="00587CCD"/>
    <w:rsid w:val="005A0B57"/>
    <w:rsid w:val="005A3A9C"/>
    <w:rsid w:val="006A5C3C"/>
    <w:rsid w:val="006F6B7D"/>
    <w:rsid w:val="00751447"/>
    <w:rsid w:val="007629B3"/>
    <w:rsid w:val="00881A29"/>
    <w:rsid w:val="008A1678"/>
    <w:rsid w:val="008F6F7A"/>
    <w:rsid w:val="00916D12"/>
    <w:rsid w:val="00925B45"/>
    <w:rsid w:val="00967BE2"/>
    <w:rsid w:val="00982B0D"/>
    <w:rsid w:val="00A60C2C"/>
    <w:rsid w:val="00A62A1A"/>
    <w:rsid w:val="00A90398"/>
    <w:rsid w:val="00C20BAF"/>
    <w:rsid w:val="00C555FD"/>
    <w:rsid w:val="00CE5EA6"/>
    <w:rsid w:val="00D129DD"/>
    <w:rsid w:val="00D1488F"/>
    <w:rsid w:val="00D30AF8"/>
    <w:rsid w:val="00D93392"/>
    <w:rsid w:val="00DA3D39"/>
    <w:rsid w:val="00DB33FA"/>
    <w:rsid w:val="00DF2DFF"/>
    <w:rsid w:val="00DF6C7A"/>
    <w:rsid w:val="00E10E36"/>
    <w:rsid w:val="00E4145E"/>
    <w:rsid w:val="00E446A8"/>
    <w:rsid w:val="00E55D30"/>
    <w:rsid w:val="00E82165"/>
    <w:rsid w:val="00EA7460"/>
    <w:rsid w:val="00EC6E45"/>
    <w:rsid w:val="00EF0C5A"/>
    <w:rsid w:val="00F010CB"/>
    <w:rsid w:val="00F42ECF"/>
    <w:rsid w:val="00F519A1"/>
    <w:rsid w:val="00F625E5"/>
    <w:rsid w:val="00F83EC9"/>
    <w:rsid w:val="00FC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7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2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79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2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A407-F52B-41A4-A925-5524EDC2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Admin</cp:lastModifiedBy>
  <cp:revision>37</cp:revision>
  <cp:lastPrinted>2017-11-29T07:56:00Z</cp:lastPrinted>
  <dcterms:created xsi:type="dcterms:W3CDTF">2017-11-14T09:37:00Z</dcterms:created>
  <dcterms:modified xsi:type="dcterms:W3CDTF">2017-12-01T09:06:00Z</dcterms:modified>
</cp:coreProperties>
</file>